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A3D" w:rsidRPr="00E27E74" w:rsidRDefault="00026A3D" w:rsidP="00BB6B36">
      <w:pPr>
        <w:pStyle w:val="a5"/>
        <w:spacing w:before="0" w:beforeAutospacing="0" w:after="0" w:afterAutospacing="0"/>
        <w:jc w:val="both"/>
      </w:pPr>
    </w:p>
    <w:p w:rsidR="006751B4" w:rsidRDefault="006751B4" w:rsidP="006751B4">
      <w:r>
        <w:rPr>
          <w:rFonts w:ascii="Times New Roman" w:eastAsia="Times New Roman" w:hAnsi="Times New Roman"/>
          <w:sz w:val="20"/>
          <w:szCs w:val="24"/>
        </w:rPr>
        <w:t xml:space="preserve">                                                     </w:t>
      </w:r>
      <w:r>
        <w:t>МУНИЦИПАЛЬНОЕ ОБЩЕОБРАЗОВАТЕЛЬНОЕ УЧРЕЖДЕНИЕ</w:t>
      </w:r>
    </w:p>
    <w:p w:rsidR="006751B4" w:rsidRPr="006751B4" w:rsidRDefault="006751B4" w:rsidP="006751B4">
      <w:pPr>
        <w:pStyle w:val="a4"/>
        <w:jc w:val="center"/>
        <w:rPr>
          <w:lang w:val="ru-RU"/>
        </w:rPr>
      </w:pPr>
      <w:r w:rsidRPr="006751B4">
        <w:rPr>
          <w:lang w:val="ru-RU"/>
        </w:rPr>
        <w:t>«СТАРОДЕВИЧЕНСКАЯ  СРЕДНЯЯ ОБЩЕОБРАЗОВАТЕЛЬНАЯ ШКОЛА»</w:t>
      </w:r>
    </w:p>
    <w:p w:rsidR="006751B4" w:rsidRDefault="006751B4" w:rsidP="006751B4">
      <w:pPr>
        <w:jc w:val="center"/>
      </w:pPr>
    </w:p>
    <w:p w:rsidR="006751B4" w:rsidRPr="00AB138B" w:rsidRDefault="006751B4" w:rsidP="006751B4">
      <w:pPr>
        <w:jc w:val="both"/>
        <w:rPr>
          <w:b/>
        </w:rPr>
      </w:pPr>
    </w:p>
    <w:tbl>
      <w:tblPr>
        <w:tblpPr w:leftFromText="180" w:rightFromText="180" w:vertAnchor="text" w:horzAnchor="margin" w:tblpXSpec="center" w:tblpY="72"/>
        <w:tblW w:w="9570" w:type="dxa"/>
        <w:tblLook w:val="04A0"/>
      </w:tblPr>
      <w:tblGrid>
        <w:gridCol w:w="5637"/>
        <w:gridCol w:w="3933"/>
      </w:tblGrid>
      <w:tr w:rsidR="006751B4" w:rsidTr="00B7252B">
        <w:tc>
          <w:tcPr>
            <w:tcW w:w="5637" w:type="dxa"/>
            <w:shd w:val="clear" w:color="auto" w:fill="auto"/>
          </w:tcPr>
          <w:p w:rsidR="006751B4" w:rsidRPr="00C8523D" w:rsidRDefault="006751B4" w:rsidP="00B7252B">
            <w:pPr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C8523D">
              <w:rPr>
                <w:rFonts w:ascii="Times New Roman" w:hAnsi="Times New Roman" w:cs="Times New Roman"/>
                <w:b/>
                <w:sz w:val="20"/>
              </w:rPr>
              <w:t xml:space="preserve">Согласовано: </w:t>
            </w:r>
          </w:p>
          <w:p w:rsidR="006751B4" w:rsidRPr="00C8523D" w:rsidRDefault="006751B4" w:rsidP="00B7252B">
            <w:pPr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C8523D">
              <w:rPr>
                <w:rFonts w:ascii="Times New Roman" w:hAnsi="Times New Roman" w:cs="Times New Roman"/>
                <w:b/>
                <w:sz w:val="20"/>
              </w:rPr>
              <w:t>заместитель директора по УВР</w:t>
            </w:r>
          </w:p>
          <w:p w:rsidR="006751B4" w:rsidRPr="00C8523D" w:rsidRDefault="006751B4" w:rsidP="00B7252B">
            <w:pPr>
              <w:pStyle w:val="a7"/>
              <w:jc w:val="both"/>
              <w:rPr>
                <w:rFonts w:ascii="Times New Roman" w:hAnsi="Times New Roman"/>
                <w:b/>
                <w:sz w:val="20"/>
              </w:rPr>
            </w:pPr>
            <w:r w:rsidRPr="00C8523D">
              <w:rPr>
                <w:rFonts w:ascii="Times New Roman" w:hAnsi="Times New Roman"/>
                <w:b/>
                <w:sz w:val="20"/>
              </w:rPr>
              <w:t xml:space="preserve">                    Т.В.Цыганова</w:t>
            </w:r>
          </w:p>
          <w:p w:rsidR="006751B4" w:rsidRPr="00C8523D" w:rsidRDefault="006751B4" w:rsidP="00B7252B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6751B4" w:rsidRPr="00C8523D" w:rsidRDefault="006751B4" w:rsidP="00B7252B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C8523D">
              <w:rPr>
                <w:rFonts w:ascii="Times New Roman" w:hAnsi="Times New Roman" w:cs="Times New Roman"/>
                <w:b/>
                <w:sz w:val="20"/>
              </w:rPr>
              <w:t>«___»  ____________2021г.</w:t>
            </w:r>
          </w:p>
        </w:tc>
        <w:tc>
          <w:tcPr>
            <w:tcW w:w="3933" w:type="dxa"/>
            <w:shd w:val="clear" w:color="auto" w:fill="auto"/>
          </w:tcPr>
          <w:p w:rsidR="006751B4" w:rsidRPr="00C8523D" w:rsidRDefault="006751B4" w:rsidP="00B7252B">
            <w:pPr>
              <w:pStyle w:val="a7"/>
              <w:tabs>
                <w:tab w:val="left" w:pos="6663"/>
              </w:tabs>
              <w:jc w:val="both"/>
              <w:rPr>
                <w:rFonts w:ascii="Times New Roman" w:hAnsi="Times New Roman"/>
                <w:b/>
                <w:sz w:val="20"/>
              </w:rPr>
            </w:pPr>
            <w:r w:rsidRPr="00C8523D">
              <w:rPr>
                <w:rFonts w:ascii="Times New Roman" w:hAnsi="Times New Roman"/>
                <w:b/>
                <w:sz w:val="20"/>
              </w:rPr>
              <w:t>Утверждено:</w:t>
            </w:r>
          </w:p>
          <w:p w:rsidR="006751B4" w:rsidRPr="00C8523D" w:rsidRDefault="006751B4" w:rsidP="00B7252B">
            <w:pPr>
              <w:pStyle w:val="a7"/>
              <w:tabs>
                <w:tab w:val="left" w:pos="6663"/>
              </w:tabs>
              <w:ind w:right="176"/>
              <w:jc w:val="both"/>
              <w:rPr>
                <w:rFonts w:ascii="Times New Roman" w:hAnsi="Times New Roman"/>
                <w:b/>
                <w:sz w:val="20"/>
              </w:rPr>
            </w:pPr>
            <w:r w:rsidRPr="00C8523D">
              <w:rPr>
                <w:rFonts w:ascii="Times New Roman" w:hAnsi="Times New Roman"/>
                <w:b/>
                <w:sz w:val="20"/>
              </w:rPr>
              <w:t xml:space="preserve"> директор МОУ         </w:t>
            </w:r>
          </w:p>
          <w:p w:rsidR="006751B4" w:rsidRPr="00C8523D" w:rsidRDefault="006751B4" w:rsidP="00B7252B">
            <w:pPr>
              <w:pStyle w:val="a7"/>
              <w:jc w:val="both"/>
              <w:rPr>
                <w:rFonts w:ascii="Times New Roman" w:hAnsi="Times New Roman"/>
                <w:b/>
                <w:sz w:val="20"/>
              </w:rPr>
            </w:pPr>
            <w:r w:rsidRPr="00C8523D">
              <w:rPr>
                <w:rFonts w:ascii="Times New Roman" w:hAnsi="Times New Roman"/>
                <w:b/>
                <w:sz w:val="20"/>
              </w:rPr>
              <w:t>«Стародевиченская средняя</w:t>
            </w:r>
          </w:p>
          <w:p w:rsidR="006751B4" w:rsidRPr="00C8523D" w:rsidRDefault="006751B4" w:rsidP="00B7252B">
            <w:pPr>
              <w:pStyle w:val="a7"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 w:rsidRPr="00C8523D">
              <w:rPr>
                <w:rFonts w:ascii="Times New Roman" w:hAnsi="Times New Roman"/>
                <w:b/>
                <w:sz w:val="20"/>
              </w:rPr>
              <w:t>общеобразовательная  школа»</w:t>
            </w:r>
          </w:p>
          <w:p w:rsidR="006751B4" w:rsidRPr="00C8523D" w:rsidRDefault="006751B4" w:rsidP="00B7252B">
            <w:pPr>
              <w:pStyle w:val="a7"/>
              <w:jc w:val="both"/>
              <w:rPr>
                <w:rFonts w:ascii="Times New Roman" w:hAnsi="Times New Roman"/>
                <w:b/>
                <w:sz w:val="20"/>
              </w:rPr>
            </w:pPr>
            <w:r w:rsidRPr="00C8523D">
              <w:rPr>
                <w:rFonts w:ascii="Times New Roman" w:hAnsi="Times New Roman"/>
                <w:b/>
                <w:sz w:val="20"/>
              </w:rPr>
              <w:t xml:space="preserve">              С.В. Бертякова</w:t>
            </w:r>
          </w:p>
          <w:p w:rsidR="006751B4" w:rsidRPr="00C8523D" w:rsidRDefault="006751B4" w:rsidP="00B7252B">
            <w:pPr>
              <w:pStyle w:val="a7"/>
              <w:jc w:val="both"/>
              <w:rPr>
                <w:rFonts w:ascii="Times New Roman" w:hAnsi="Times New Roman"/>
                <w:b/>
                <w:sz w:val="20"/>
              </w:rPr>
            </w:pPr>
            <w:r w:rsidRPr="00C8523D">
              <w:rPr>
                <w:rFonts w:ascii="Times New Roman" w:hAnsi="Times New Roman"/>
                <w:b/>
                <w:sz w:val="20"/>
              </w:rPr>
              <w:t xml:space="preserve"> Приказ № ______от ___________г.  </w:t>
            </w:r>
          </w:p>
          <w:p w:rsidR="006751B4" w:rsidRPr="00C8523D" w:rsidRDefault="006751B4" w:rsidP="00B7252B">
            <w:pPr>
              <w:pStyle w:val="a7"/>
              <w:jc w:val="both"/>
              <w:rPr>
                <w:rFonts w:ascii="Times New Roman" w:hAnsi="Times New Roman"/>
                <w:b/>
                <w:sz w:val="20"/>
              </w:rPr>
            </w:pPr>
          </w:p>
          <w:p w:rsidR="006751B4" w:rsidRPr="00C8523D" w:rsidRDefault="006751B4" w:rsidP="00B7252B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6751B4" w:rsidRPr="000D4609" w:rsidRDefault="006751B4" w:rsidP="006751B4">
      <w:pPr>
        <w:jc w:val="both"/>
      </w:pPr>
    </w:p>
    <w:p w:rsidR="006751B4" w:rsidRPr="00F5210C" w:rsidRDefault="006751B4" w:rsidP="006751B4">
      <w:pPr>
        <w:jc w:val="center"/>
        <w:rPr>
          <w:rFonts w:ascii="Times New Roman" w:hAnsi="Times New Roman" w:cs="Times New Roman"/>
          <w:b/>
          <w:sz w:val="36"/>
        </w:rPr>
      </w:pPr>
      <w:r w:rsidRPr="00F5210C">
        <w:rPr>
          <w:rFonts w:ascii="Times New Roman" w:hAnsi="Times New Roman" w:cs="Times New Roman"/>
          <w:b/>
          <w:sz w:val="36"/>
        </w:rPr>
        <w:t>РАБОЧАЯ ПРОГРАММА</w:t>
      </w:r>
    </w:p>
    <w:p w:rsidR="006751B4" w:rsidRPr="00F5210C" w:rsidRDefault="006751B4" w:rsidP="006751B4">
      <w:pPr>
        <w:jc w:val="center"/>
        <w:rPr>
          <w:rFonts w:ascii="Times New Roman" w:hAnsi="Times New Roman" w:cs="Times New Roman"/>
          <w:sz w:val="36"/>
        </w:rPr>
      </w:pPr>
    </w:p>
    <w:p w:rsidR="006751B4" w:rsidRPr="00F5210C" w:rsidRDefault="006751B4" w:rsidP="006751B4">
      <w:pPr>
        <w:jc w:val="center"/>
        <w:rPr>
          <w:rFonts w:ascii="Times New Roman" w:hAnsi="Times New Roman" w:cs="Times New Roman"/>
          <w:sz w:val="36"/>
        </w:rPr>
      </w:pPr>
      <w:r w:rsidRPr="00F5210C">
        <w:rPr>
          <w:rFonts w:ascii="Times New Roman" w:hAnsi="Times New Roman" w:cs="Times New Roman"/>
          <w:sz w:val="36"/>
        </w:rPr>
        <w:t>УЧЕБНОГО ПРЕДМЕТА «ТЕХНОЛОГИЯ»</w:t>
      </w:r>
    </w:p>
    <w:p w:rsidR="006751B4" w:rsidRPr="00F5210C" w:rsidRDefault="006751B4" w:rsidP="006751B4">
      <w:pPr>
        <w:jc w:val="center"/>
        <w:rPr>
          <w:rFonts w:ascii="Times New Roman" w:hAnsi="Times New Roman" w:cs="Times New Roman"/>
          <w:sz w:val="36"/>
        </w:rPr>
      </w:pPr>
    </w:p>
    <w:p w:rsidR="006751B4" w:rsidRPr="00F5210C" w:rsidRDefault="006751B4" w:rsidP="006751B4">
      <w:pPr>
        <w:tabs>
          <w:tab w:val="left" w:pos="2984"/>
        </w:tabs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4</w:t>
      </w:r>
      <w:r w:rsidRPr="00F5210C">
        <w:rPr>
          <w:rFonts w:ascii="Times New Roman" w:hAnsi="Times New Roman" w:cs="Times New Roman"/>
          <w:b/>
          <w:sz w:val="36"/>
          <w:szCs w:val="36"/>
        </w:rPr>
        <w:t xml:space="preserve">  класс</w:t>
      </w:r>
    </w:p>
    <w:p w:rsidR="006751B4" w:rsidRPr="00F5210C" w:rsidRDefault="006751B4" w:rsidP="006751B4">
      <w:pPr>
        <w:jc w:val="right"/>
        <w:rPr>
          <w:rFonts w:ascii="Times New Roman" w:hAnsi="Times New Roman" w:cs="Times New Roman"/>
          <w:b/>
          <w:sz w:val="36"/>
        </w:rPr>
      </w:pPr>
    </w:p>
    <w:p w:rsidR="006751B4" w:rsidRPr="009D612C" w:rsidRDefault="006751B4" w:rsidP="006751B4">
      <w:pPr>
        <w:jc w:val="right"/>
        <w:rPr>
          <w:rFonts w:ascii="Times New Roman" w:hAnsi="Times New Roman" w:cs="Times New Roman"/>
          <w:sz w:val="28"/>
          <w:szCs w:val="28"/>
        </w:rPr>
      </w:pPr>
      <w:r w:rsidRPr="009D612C">
        <w:rPr>
          <w:rFonts w:ascii="Times New Roman" w:hAnsi="Times New Roman" w:cs="Times New Roman"/>
          <w:b/>
          <w:sz w:val="28"/>
          <w:szCs w:val="28"/>
        </w:rPr>
        <w:t>Составитель:</w:t>
      </w:r>
      <w:r w:rsidRPr="009D612C">
        <w:rPr>
          <w:rFonts w:ascii="Times New Roman" w:hAnsi="Times New Roman" w:cs="Times New Roman"/>
          <w:sz w:val="28"/>
          <w:szCs w:val="28"/>
        </w:rPr>
        <w:t xml:space="preserve"> учитель начальных классов </w:t>
      </w:r>
    </w:p>
    <w:p w:rsidR="006751B4" w:rsidRPr="009D612C" w:rsidRDefault="006751B4" w:rsidP="006751B4">
      <w:pPr>
        <w:jc w:val="right"/>
        <w:rPr>
          <w:rFonts w:ascii="Times New Roman" w:hAnsi="Times New Roman" w:cs="Times New Roman"/>
          <w:sz w:val="28"/>
          <w:szCs w:val="28"/>
        </w:rPr>
      </w:pPr>
      <w:r w:rsidRPr="009D612C">
        <w:rPr>
          <w:rFonts w:ascii="Times New Roman" w:hAnsi="Times New Roman" w:cs="Times New Roman"/>
          <w:sz w:val="28"/>
          <w:szCs w:val="28"/>
        </w:rPr>
        <w:t>Баронова Любовь Викторовна</w:t>
      </w:r>
    </w:p>
    <w:p w:rsidR="006751B4" w:rsidRPr="00FC29FF" w:rsidRDefault="006751B4" w:rsidP="006751B4">
      <w:pPr>
        <w:jc w:val="right"/>
      </w:pPr>
    </w:p>
    <w:p w:rsidR="006751B4" w:rsidRPr="00FC29FF" w:rsidRDefault="006751B4" w:rsidP="006751B4">
      <w:pPr>
        <w:jc w:val="right"/>
      </w:pPr>
    </w:p>
    <w:p w:rsidR="006751B4" w:rsidRPr="00837A68" w:rsidRDefault="006751B4" w:rsidP="006751B4">
      <w:pPr>
        <w:jc w:val="right"/>
        <w:rPr>
          <w:sz w:val="36"/>
        </w:rPr>
      </w:pPr>
    </w:p>
    <w:p w:rsidR="006751B4" w:rsidRDefault="006751B4" w:rsidP="006751B4">
      <w:pPr>
        <w:jc w:val="both"/>
        <w:rPr>
          <w:sz w:val="36"/>
        </w:rPr>
      </w:pPr>
    </w:p>
    <w:p w:rsidR="006751B4" w:rsidRPr="006751B4" w:rsidRDefault="006751B4" w:rsidP="006751B4">
      <w:pPr>
        <w:ind w:right="139"/>
        <w:rPr>
          <w:rFonts w:ascii="Times New Roman" w:hAnsi="Times New Roman" w:cs="Times New Roman"/>
          <w:sz w:val="36"/>
        </w:rPr>
      </w:pPr>
      <w:r w:rsidRPr="006751B4">
        <w:rPr>
          <w:rFonts w:ascii="Times New Roman" w:hAnsi="Times New Roman" w:cs="Times New Roman"/>
          <w:sz w:val="36"/>
        </w:rPr>
        <w:t xml:space="preserve">                                               2021год</w:t>
      </w:r>
    </w:p>
    <w:p w:rsidR="006751B4" w:rsidRDefault="006751B4" w:rsidP="006751B4">
      <w:pPr>
        <w:ind w:right="139"/>
        <w:rPr>
          <w:sz w:val="36"/>
        </w:rPr>
      </w:pPr>
    </w:p>
    <w:p w:rsidR="00026A3D" w:rsidRPr="00E27E74" w:rsidRDefault="00026A3D" w:rsidP="00BB6B3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Рабочая программа </w:t>
      </w:r>
      <w:r w:rsidRPr="00E27E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технологии</w:t>
      </w:r>
      <w:r w:rsidRPr="00E27E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составлена в соответствии ФГОС, концепцией «Перспективная начальная школа», на основе авторской программы    «Технология» Рогозиной  Т.М. (образовательная программа «Перспективная начальная школа),</w:t>
      </w:r>
    </w:p>
    <w:p w:rsidR="00026A3D" w:rsidRPr="00E27E74" w:rsidRDefault="00026A3D" w:rsidP="00BB6B3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27E74">
        <w:rPr>
          <w:rFonts w:ascii="Times New Roman" w:eastAsia="Calibri" w:hAnsi="Times New Roman" w:cs="Times New Roman"/>
          <w:sz w:val="24"/>
          <w:szCs w:val="24"/>
          <w:lang w:eastAsia="ru-RU"/>
        </w:rPr>
        <w:t>учебного плана МОУ «Стародевиченская средняя</w:t>
      </w:r>
      <w:r w:rsidR="00D9549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общеобразовательная школа» 2021</w:t>
      </w:r>
      <w:r w:rsidR="00434486" w:rsidRPr="00E27E74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="00F3218C">
        <w:rPr>
          <w:rFonts w:ascii="Times New Roman" w:eastAsia="Calibri" w:hAnsi="Times New Roman" w:cs="Times New Roman"/>
          <w:sz w:val="24"/>
          <w:szCs w:val="24"/>
          <w:lang w:eastAsia="ru-RU"/>
        </w:rPr>
        <w:t>202</w:t>
      </w:r>
      <w:bookmarkStart w:id="0" w:name="_GoBack"/>
      <w:bookmarkEnd w:id="0"/>
      <w:r w:rsidR="00D95496">
        <w:rPr>
          <w:rFonts w:ascii="Times New Roman" w:eastAsia="Calibri" w:hAnsi="Times New Roman" w:cs="Times New Roman"/>
          <w:sz w:val="24"/>
          <w:szCs w:val="24"/>
          <w:lang w:eastAsia="ru-RU"/>
        </w:rPr>
        <w:t>2</w:t>
      </w:r>
      <w:r w:rsidRPr="00E27E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</w:t>
      </w:r>
    </w:p>
    <w:p w:rsidR="00E27E74" w:rsidRPr="00E27E74" w:rsidRDefault="00E27E74" w:rsidP="00BB6B3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E6B7D" w:rsidRPr="00E27E74" w:rsidRDefault="00026A3D" w:rsidP="00E27E74">
      <w:pPr>
        <w:pStyle w:val="a5"/>
        <w:spacing w:before="0" w:beforeAutospacing="0" w:after="0" w:afterAutospacing="0"/>
        <w:jc w:val="center"/>
        <w:rPr>
          <w:b/>
        </w:rPr>
      </w:pPr>
      <w:r w:rsidRPr="00E27E74">
        <w:rPr>
          <w:b/>
        </w:rPr>
        <w:t>Планируемые резул</w:t>
      </w:r>
      <w:r w:rsidR="00AE6B7D" w:rsidRPr="00E27E74">
        <w:rPr>
          <w:b/>
        </w:rPr>
        <w:t>ьтаты изучения учебного предмета</w:t>
      </w:r>
    </w:p>
    <w:p w:rsidR="00E27E74" w:rsidRPr="00E27E74" w:rsidRDefault="00E27E74" w:rsidP="00E27E74">
      <w:pPr>
        <w:pStyle w:val="a5"/>
        <w:spacing w:before="0" w:beforeAutospacing="0" w:after="0" w:afterAutospacing="0"/>
        <w:jc w:val="center"/>
        <w:rPr>
          <w:b/>
        </w:rPr>
      </w:pP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Личностными результатами </w:t>
      </w: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изучения технологии являются воспитание и развитие социально значимых личностных качеств, индивидуально-личностных позиций, ценностных установок, раскрывающих отношение к труду, систему норм и правил межличностного общения, обеспечивающую успешность совместной деятельности.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Личностные результаты </w:t>
      </w: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изучения курса «Технология» в 4-м классе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 обучающегося будут сформированы: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-внутренняя позиция школьника на уровне положительного отношения к школе, ориентация на содержательные моменты школьной действительности и принятия образа «хорошего ученика»,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-широкая мотивационная основа учебной деятельности, включая социальные, учебно-познавательные внешние мотивы;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-учебно-познавательный интерес к учебномуматериалуи способам решения новой задачи;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-ориентация на понимание причин успеха в учебной деятельности, в т.ч. на самоанализ и самоконтроль результата, на анализ сосответствия результатов требованиям конкретной задачи, на понимание предложений и оценок учителей, товарищей, родителей и других людей;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-способность к самооценке на основе критериев успешности учебной деятельности;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-осознание себя как гражданина России;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-осознание смысла и нравственного содержания собственных поступков и поступков других людей;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-знание основных моральных норм и проекция этих норм на собственные поступки;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-этические чувства (стыда,вины,совести) как регуляторы морального поведения;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-понимание чувств одноклассников, учителей, других людей и сопереживаниеим;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-эстетические чувства на основе знакомства с мировой и отечественной материальной культурой.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Обучающийся получит возможность</w:t>
      </w: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формирования: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-внутренней позиции обучающегося на уровне понимания необходимости учения, выраженного в преобладании учебно-познавательных мотивов и предпочтений способа оценки знаний;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-выраженной устойчивой учебно-познавательной мотивации учения;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-устойчивого учебно-познавательного интереса к новым общим способам решения задач;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-адекватного понимания причин успешности (неуспешности) учебной деятельности;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-адекватной дифференцированной самооценки на основе критерия успешности реализации социальной роли «хорошего ученика»;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Осознанных устойчивых эстетических предпочтений и ориентации на искусство как значимую сферу человеческой жизни; 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Регулятивные результаты </w:t>
      </w: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изучения курса «Технология» в 4-м классе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Обучающийся </w:t>
      </w:r>
      <w:r w:rsidRPr="00E27E7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научится: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-принимать и сохранять учебную задачу;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-учитывать выделенные учителем ориентиры действия в новом учебном материале;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-планировать свои действия в соответствии с поставленной задачей и условиями еѐ реализации, в т.ч. во внутреннем плане,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-следовать установленнымправилам в планировании и контроле способа решения;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-осуществлять пошаговый и итоговый контроль по результату;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-адекватно воспринимать предложения и оценку учителей, товарищей, родителей и других людей;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-различать способ ирезультат действия;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-вносить необходимые коррективы в действие после его завершения на основе его оценки и учѐта сделанных ошибок.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Обучающийся получит возможность: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-самостоятельно находить несколько вариантов решения учебной задачи, представленной на разных уровнях;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-в сотрудничестве с учителем ставить новые учебные задачи;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-самостоятельно учитывать выделенные учителем ориентиры действия в новом учебном материале;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-осуществлять констатирующий и предвосхищающий контроль по результату и способу действия;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-проявлять познавательную инициативу в учебном сотрудничестве;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Адекватно оценивать правильность выполнения действия и вносить необходимые коррективы как по ходу работы, так и по завершению.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Познавательные результаты </w:t>
      </w: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изучения курса «Технология» в 4-м классе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Обучающийся </w:t>
      </w:r>
      <w:r w:rsidRPr="00E27E7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научится: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-осуществлять поиск необходимой информации для выполнения учебных заданий с использованием учебной литературы, энциклопедий, справочников, в открытом информационном пространстве;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-использовать знаково-символические средства, в т.ч. модели и схемы для решения задач;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-ориентироваться на разнообразие способов решения задач;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-устанавливать причинно-следственные связи в изучаемом круге явлений;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-строить рассуждения об объекте, его строении, свойствах, связях;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-строить речевое высказывание в устной и письменной форме;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-использовать такие виды чтения, как ознакомительное, изучающее и поисковое;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-воспринимать и анализировать сообщения и важнейшие их компоненты – тексты;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-работать с информацией, представленной в форме текста, схемы, чертежи;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-анализировать изучаемые объекты с выделением существенных и несущественных признаков;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-осуществлять синтез как составление целого из частей; </w:t>
      </w:r>
    </w:p>
    <w:p w:rsidR="00AE6B7D" w:rsidRPr="00E27E74" w:rsidRDefault="00BB6B36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-проводить сравнение, </w:t>
      </w:r>
      <w:r w:rsidR="00AE6B7D"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классификацию изучаемых объектов по заданным критериям;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-обобщать, самостоятельно выделяя ряд или класс объектов;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-подводить анализируемые объекты под понятие на основе выделения существенных признаков и их синтеза;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-устанавливать аналогии;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-владеть рядом общих приѐмов решения задач.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r w:rsidRPr="00E27E7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получит возможность</w:t>
      </w: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-осуществлять расширенный поиск информации с использованием ресурсов библиотек и Интернет;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-осознанно и произвольно строить сообщения в устной и письменной форме;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-осуществлять синтез, самостоятельно достраивая и восполняя недостающие компоненты;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-находить несколько источников информации, делать выписки из используемых источников;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-ос</w:t>
      </w:r>
      <w:r w:rsidR="00BB6B36"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уществлять сравнение, </w:t>
      </w: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классификацию изученных объектов по самостоятельно выделенным основаниям;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-строить логическое рассуждение, включающее установление причинно-следственных связей;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-создавать и преобразовывать модели и схемы для решения задач;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-осуществлять выбор наиболее эффективных способов решения задач в зависимости от конкретных условий;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-произвольно и осознанно владеть общими приѐмами решения задач.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Коммуникативные результаты </w:t>
      </w: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изучения курса «Технология» в 4-м классе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Обучающийся </w:t>
      </w:r>
      <w:r w:rsidRPr="00E27E7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научится: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-адекватно использовать коммуникативные, прежде всего речевые, средства для решения различных коммуникативных задач;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-строить монологическое высказывание, владеть диалогической формой коммуникации, используя в т.ч. средства и инструменты ИКТ и дистанционного общения;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-допускать возможности существования у людей различных точек зрения, в т.ч. не совпадающих сего собственной, и ориентироваться на позицию партнѐра в общении и взаимодействии;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-учитывать разные мнения и стремиться к координации при сотрудничестве;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Обучающийся</w:t>
      </w:r>
      <w:r w:rsidRPr="00E27E74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получит возможность</w:t>
      </w:r>
      <w:r w:rsidRPr="00E27E7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: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-учитывать разные мнения и обосновывать свою позицию;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-понимать относительность мнений и подходов к решению проблемы;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-аргументировать свою позицию и координировать еѐ с позициями партнѐров при выработке общего решения;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-с учѐтом целей коммуникации достаточно точно, последовательно и полно передавать партнѐру необходимую информацию как ориентир для построения действия;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-задавать вопросы, необходимые для организации собственной деятельности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сотрудничества с партнѐром;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-осуществлять взаимный контроль и оказывать в сотрудничестве необходимую взаимопомощь;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-адекватно использовать речевые средства для эффективного решения разнообразных коммуникативных задач.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Предметными результатами </w:t>
      </w: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изучения технологии являются доступные по возрасту начальные сведения о технике, технологиях и технологической стороне труда, об основах культуры труда, элементарные умения предметно-преобразовательной деятельности, знания о различных профессиях и умения ориентироваться в мире профессий, элементарный опыт творческой и проектной деятельности.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Предметные результаты </w:t>
      </w: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изучения курса «Технология» в 4-м классе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Общекультурные и общетрудовые компетенции. Основы культуры труда.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Выпускник </w:t>
      </w:r>
      <w:r w:rsidRPr="00E27E7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научится</w:t>
      </w: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-называть наиболее распространенные в своем регионе профессии (в том числе профессии своих родителей) и описывать их особенности;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-понимать общие правила создания предметов рукотворного мира: соответствие изделия обстановке, удобство (функциональность), прочность, эстетическую выразительность — и руководствоваться ими в своей продуктивной деятельности;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-анализировать предлагаемую информацию, планировать предстоящую практическую работу, осуществлять корректировку хода практической работы, самоконтроль выполняемых практических действий;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-организовывать свое рабочее место в зависимости от вида работы, выполнять доступные действия по самообслуживанию и доступные виды домашнего труда.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Выпускник получит возможность научиться: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-уважительно относиться к труду людей;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-понимать культурно-историческую ценность традиций, отраженных в предметном мире, и уважать их;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 (изделия, комплексные работы, социальные услуги).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Технология ручной обработки материалов. Элементы графической грамоты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Выпускник научится: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-на основе полученных представлений о многообразии материалов, их видах, свойствах, происхождении, практическом применении в жизни осознанно подбирать доступные в обработке материалы для изделий по декоративно-художественным и конструктивным свойствам в соответствии с поставленной задачей;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-отбирать и выполнять в зависимости от свойств освоенных материалов оптимальные и доступные технологические приемы их ручной обработки при разметке деталей, их выделении из заготовки, формообразовании, сборке и отделке изделия; экономно расходовать используемые материалы;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-применять приемы рациональной безопасной работы ручными инструментами: чертежными (линейка, угольник, циркуль), режущими (ножницы) и колющими (швейная игла);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-выполнять символические действия моделирования и преобразования модели и работать с простейшей технической документацией: распознавать простейшие чертежи и эскизы, читать их и выполнять разметку с опорой на них; изготавливать плоскостные и объемные изделия по простейшим чертежам, эскизам, схемам, рисункам.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Выпускник получит возможность научиться: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-отбирать и выстраивать оптимальную технологическую последовательность реализации собственного или предложенного учителем замысла;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декоративно-художественной задачей.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Конструирование и моделирование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Выпускник научится</w:t>
      </w: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-анализировать устройство изделия: выделять детали, их форму, определять взаимное расположение, виды соединения деталей;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-решать простейшие задачи конструктивного характера по изменению вида и способа соединения деталей: на достраивание, придание новых свойств конструкции, а также другие доступные и сходные по сложности задачи;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-изготавливать несложные конструкции изделий по рисунку, простейшему чертежу или эскизу, образцу и доступным заданным условиям.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Выпускник получит возможность научиться: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-соотносить объемную конструкцию, основанную на правильных геометрических формах, с изображениями их разверток;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-создавать мысленный образ конструкции с целью решения определенной конструкторской задачи или передачи определенной художественно-эстетической информации, воплощать этот образ в материале.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Практика работы на компьютере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Выпускник научится</w:t>
      </w:r>
      <w:r w:rsidRPr="00E27E7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: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-соблюдать безопасные приемы труда, пользоваться персональным компьютером для воспроизведения и поиска необходимой информации в ресурсе компьютера, для решения доступных конструкторско-технологических задач;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-использовать простейшие приемы работы с готовыми электронными ресурсами: активировать, читать информацию, выполнять задания;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-создавать небольшие тексты, использовать рисунки из ресурса компьютера, программы Word и PowerPoint.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Выпускник получит возможность научиться: </w:t>
      </w:r>
    </w:p>
    <w:p w:rsidR="00AE6B7D" w:rsidRPr="00E27E74" w:rsidRDefault="00AE6B7D" w:rsidP="00BB6B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-пользоваться доступными приемами работы с готовой текстовой, визуальной, звуковой информацией в сети Интернет, а также познакомиться с доступными способами ее получения, хранения, переработки </w:t>
      </w:r>
    </w:p>
    <w:p w:rsidR="00AE6B7D" w:rsidRPr="00E27E74" w:rsidRDefault="00AE6B7D" w:rsidP="00BB6B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6B7D" w:rsidRPr="00E27E74" w:rsidRDefault="00AE6B7D" w:rsidP="00BB6B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3DC6" w:rsidRPr="00E27E74" w:rsidRDefault="00DB3DC6" w:rsidP="00BB6B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6B7D" w:rsidRPr="00E27E74" w:rsidRDefault="00AE6B7D" w:rsidP="00BB6B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6B36" w:rsidRPr="00E27E74" w:rsidRDefault="00BB6B36" w:rsidP="00BB6B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6B36" w:rsidRPr="00E27E74" w:rsidRDefault="00BB6B36" w:rsidP="00BB6B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6B36" w:rsidRPr="00E27E74" w:rsidRDefault="00BB6B36" w:rsidP="00BB6B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6B36" w:rsidRPr="00E27E74" w:rsidRDefault="00BB6B36" w:rsidP="00BB6B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65BB" w:rsidRPr="00E27E74" w:rsidRDefault="002C4D07" w:rsidP="00BB6B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7E74">
        <w:rPr>
          <w:rFonts w:ascii="Times New Roman" w:hAnsi="Times New Roman" w:cs="Times New Roman"/>
          <w:b/>
          <w:sz w:val="24"/>
          <w:szCs w:val="24"/>
        </w:rPr>
        <w:lastRenderedPageBreak/>
        <w:t>Содержание учебного предмета</w:t>
      </w:r>
      <w:bookmarkStart w:id="1" w:name="m3"/>
      <w:bookmarkEnd w:id="1"/>
      <w:r w:rsidR="000D17A4" w:rsidRPr="00E27E74">
        <w:rPr>
          <w:rFonts w:ascii="Times New Roman" w:hAnsi="Times New Roman" w:cs="Times New Roman"/>
          <w:b/>
          <w:sz w:val="24"/>
          <w:szCs w:val="24"/>
        </w:rPr>
        <w:t xml:space="preserve"> «Технология»</w:t>
      </w:r>
    </w:p>
    <w:p w:rsidR="006165BB" w:rsidRPr="00E27E74" w:rsidRDefault="006165BB" w:rsidP="00BB6B3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E7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Бумага и картон </w:t>
      </w:r>
      <w:r w:rsidR="00DB383F" w:rsidRPr="00E27E7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(10ч)</w:t>
      </w:r>
    </w:p>
    <w:p w:rsidR="006165BB" w:rsidRPr="00E27E74" w:rsidRDefault="006165BB" w:rsidP="00BB6B3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E7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    Виды бумаги, используемые на уроках: цветная для аппли</w:t>
      </w:r>
      <w:r w:rsidRPr="00E27E74">
        <w:rPr>
          <w:rFonts w:ascii="Times New Roman" w:hAnsi="Times New Roman" w:cs="Times New Roman"/>
          <w:color w:val="000000"/>
          <w:spacing w:val="1"/>
          <w:sz w:val="24"/>
          <w:szCs w:val="24"/>
        </w:rPr>
        <w:t>каций и для принтера, копирка, крепированная, калька. Свой</w:t>
      </w:r>
      <w:r w:rsidRPr="00E27E74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ства бумаги: цвет, прозрачность, фактура поверхности, толщина, </w:t>
      </w:r>
      <w:r w:rsidRPr="00E27E74">
        <w:rPr>
          <w:rFonts w:ascii="Times New Roman" w:hAnsi="Times New Roman" w:cs="Times New Roman"/>
          <w:color w:val="000000"/>
          <w:spacing w:val="-7"/>
          <w:sz w:val="24"/>
          <w:szCs w:val="24"/>
        </w:rPr>
        <w:t>прочность.</w:t>
      </w:r>
    </w:p>
    <w:p w:rsidR="006165BB" w:rsidRPr="00E27E74" w:rsidRDefault="006165BB" w:rsidP="00BB6B3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E74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    Практическое применение картона в жизни. Виды картона, </w:t>
      </w:r>
      <w:r w:rsidRPr="00E27E74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используемые на уроках: цветной, коробочный, гофрированный. </w:t>
      </w:r>
      <w:r w:rsidRPr="00E27E74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Свойства картона: цвет, прочность, толщина, гибкость, жесткость, </w:t>
      </w:r>
      <w:r w:rsidRPr="00E27E74">
        <w:rPr>
          <w:rFonts w:ascii="Times New Roman" w:hAnsi="Times New Roman" w:cs="Times New Roman"/>
          <w:color w:val="000000"/>
          <w:spacing w:val="-4"/>
          <w:sz w:val="24"/>
          <w:szCs w:val="24"/>
        </w:rPr>
        <w:t>фактура поверхности. Сравнение свойств разных видов картона между собой и со структурой бумаги.</w:t>
      </w:r>
    </w:p>
    <w:p w:rsidR="006165BB" w:rsidRPr="00E27E74" w:rsidRDefault="006165BB" w:rsidP="00BB6B3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E74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    Выбор картона для изготовления изделия с учетом свойств по </w:t>
      </w:r>
      <w:r w:rsidRPr="00E27E74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внешним признакам. Экономное расходование бумаги и картона </w:t>
      </w:r>
      <w:r w:rsidRPr="00E27E74">
        <w:rPr>
          <w:rFonts w:ascii="Times New Roman" w:hAnsi="Times New Roman" w:cs="Times New Roman"/>
          <w:color w:val="000000"/>
          <w:spacing w:val="-3"/>
          <w:sz w:val="24"/>
          <w:szCs w:val="24"/>
        </w:rPr>
        <w:t>при разметке на глаз, через копирку, на просвет, по шаблону, по линейке и по угольнику.</w:t>
      </w:r>
    </w:p>
    <w:p w:rsidR="006165BB" w:rsidRPr="00E27E74" w:rsidRDefault="006165BB" w:rsidP="00BB6B3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E74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    Использование измерений для решения практических задач: </w:t>
      </w:r>
      <w:r w:rsidRPr="00E27E74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виды условных графических изображений - рисунок, простейший </w:t>
      </w:r>
      <w:r w:rsidRPr="00E27E74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чертеж, эскиз, развертка, схема (их узнавание). Назначение линий </w:t>
      </w:r>
      <w:r w:rsidRPr="00E27E74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чертежа (контурная, размерная, линии надреза и сгиба). Чтение </w:t>
      </w:r>
      <w:r w:rsidRPr="00E27E74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условных графических изображений. Разметка деталей с опорой </w:t>
      </w:r>
      <w:r w:rsidRPr="00E27E74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на простейший чертеж, эскиз. Изготовление изделий по рисунку, </w:t>
      </w:r>
      <w:r w:rsidRPr="00E27E74">
        <w:rPr>
          <w:rFonts w:ascii="Times New Roman" w:hAnsi="Times New Roman" w:cs="Times New Roman"/>
          <w:color w:val="000000"/>
          <w:spacing w:val="-6"/>
          <w:sz w:val="24"/>
          <w:szCs w:val="24"/>
        </w:rPr>
        <w:t>простейшему чертежу, эскизу, схеме.</w:t>
      </w:r>
    </w:p>
    <w:p w:rsidR="006165BB" w:rsidRPr="00E27E74" w:rsidRDefault="006165BB" w:rsidP="00BB6B3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E74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    Инструменты и приспособления для обработки бумаги и кар</w:t>
      </w:r>
      <w:r w:rsidRPr="00E27E74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тона: карандаши простые (твердость ТМ, 2М), ножницы, канцелярский нож, шило, линейка, угольник, линейка с бортиком (для </w:t>
      </w:r>
      <w:r w:rsidRPr="00E27E74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работы с ножом), кисточка для клея, шаблоны, подкладной лист, </w:t>
      </w:r>
      <w:r w:rsidRPr="00E27E74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дощечка для выполнения работ с канцелярским ножом и шилом. </w:t>
      </w:r>
      <w:r w:rsidRPr="00E27E74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Приемы рационального и безопасного использования ножниц, </w:t>
      </w:r>
      <w:r w:rsidRPr="00E27E74">
        <w:rPr>
          <w:rFonts w:ascii="Times New Roman" w:hAnsi="Times New Roman" w:cs="Times New Roman"/>
          <w:color w:val="000000"/>
          <w:spacing w:val="-3"/>
          <w:sz w:val="24"/>
          <w:szCs w:val="24"/>
        </w:rPr>
        <w:t>канцелярского ножа, шила.</w:t>
      </w:r>
    </w:p>
    <w:p w:rsidR="006165BB" w:rsidRPr="00E27E74" w:rsidRDefault="006165BB" w:rsidP="00BB6B3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E74">
        <w:rPr>
          <w:rFonts w:ascii="Times New Roman" w:hAnsi="Times New Roman" w:cs="Times New Roman"/>
          <w:color w:val="000000"/>
          <w:sz w:val="24"/>
          <w:szCs w:val="24"/>
        </w:rPr>
        <w:t xml:space="preserve">Основные технологические операции ручной обработки бумаги и картона: разметка, резание ножницами, надрезание канцелярским ножом, прокалывание шилом, гофрирование, сгибание, скручивание, сборка и скрепление деталей (клеевое, </w:t>
      </w:r>
      <w:r w:rsidRPr="00E27E7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ниточное, скотчем, скобами, гвоздем, проволокой, «в надрез»), </w:t>
      </w:r>
      <w:r w:rsidRPr="00E27E74">
        <w:rPr>
          <w:rFonts w:ascii="Times New Roman" w:hAnsi="Times New Roman" w:cs="Times New Roman"/>
          <w:color w:val="000000"/>
          <w:sz w:val="24"/>
          <w:szCs w:val="24"/>
        </w:rPr>
        <w:t>переплетение (соединение в щелевой замок), отделка апплика</w:t>
      </w:r>
      <w:r w:rsidRPr="00E27E74">
        <w:rPr>
          <w:rFonts w:ascii="Times New Roman" w:hAnsi="Times New Roman" w:cs="Times New Roman"/>
          <w:color w:val="000000"/>
          <w:spacing w:val="-2"/>
          <w:sz w:val="24"/>
          <w:szCs w:val="24"/>
        </w:rPr>
        <w:t>цией, сушка.</w:t>
      </w:r>
    </w:p>
    <w:p w:rsidR="006165BB" w:rsidRPr="00E27E74" w:rsidRDefault="006165BB" w:rsidP="00BB6B3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E74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    Практические работы: изготовление новогодних подвесок, де</w:t>
      </w:r>
      <w:r w:rsidRPr="00E27E74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коративных композиций, упаковок, коробок, подставок для письменных принадлежностей, планшетов, картонных фигурок для </w:t>
      </w:r>
      <w:r w:rsidRPr="00E27E74">
        <w:rPr>
          <w:rFonts w:ascii="Times New Roman" w:hAnsi="Times New Roman" w:cs="Times New Roman"/>
          <w:color w:val="000000"/>
          <w:spacing w:val="-2"/>
          <w:sz w:val="24"/>
          <w:szCs w:val="24"/>
        </w:rPr>
        <w:t>театра с подвижными элементами.</w:t>
      </w:r>
    </w:p>
    <w:p w:rsidR="002C4D07" w:rsidRPr="00E27E74" w:rsidRDefault="002C4D07" w:rsidP="00BB6B3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</w:pPr>
    </w:p>
    <w:p w:rsidR="002C4D07" w:rsidRPr="00E27E74" w:rsidRDefault="002C4D07" w:rsidP="00BB6B3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</w:pPr>
    </w:p>
    <w:p w:rsidR="006165BB" w:rsidRPr="00E27E74" w:rsidRDefault="006165BB" w:rsidP="00BB6B3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E74">
        <w:rPr>
          <w:rFonts w:ascii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 xml:space="preserve">Текстильные материалы </w:t>
      </w:r>
      <w:r w:rsidR="00DB383F" w:rsidRPr="00E27E74">
        <w:rPr>
          <w:rFonts w:ascii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(4ч)</w:t>
      </w:r>
    </w:p>
    <w:p w:rsidR="006165BB" w:rsidRPr="00E27E74" w:rsidRDefault="006165BB" w:rsidP="00BB6B3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E74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    Общее понятие о текстильных материалах, их практическое </w:t>
      </w:r>
      <w:r w:rsidRPr="00E27E74">
        <w:rPr>
          <w:rFonts w:ascii="Times New Roman" w:hAnsi="Times New Roman" w:cs="Times New Roman"/>
          <w:color w:val="000000"/>
          <w:sz w:val="24"/>
          <w:szCs w:val="24"/>
        </w:rPr>
        <w:t>применение в жизни.</w:t>
      </w:r>
    </w:p>
    <w:p w:rsidR="006165BB" w:rsidRPr="00E27E74" w:rsidRDefault="006165BB" w:rsidP="00BB6B3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E74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    Виды тканей, используемые на уроках: ткани растительного </w:t>
      </w:r>
      <w:r w:rsidRPr="00E27E74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и животного происхождения. Сопоставление тканей по основным </w:t>
      </w:r>
      <w:r w:rsidRPr="00E27E74">
        <w:rPr>
          <w:rFonts w:ascii="Times New Roman" w:hAnsi="Times New Roman" w:cs="Times New Roman"/>
          <w:color w:val="000000"/>
          <w:spacing w:val="-5"/>
          <w:sz w:val="24"/>
          <w:szCs w:val="24"/>
        </w:rPr>
        <w:t>свойствам: цвету, фактуре поверхности, толщине. Экономное рас</w:t>
      </w:r>
      <w:r w:rsidRPr="00E27E74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</w:r>
      <w:r w:rsidRPr="00E27E74">
        <w:rPr>
          <w:rFonts w:ascii="Times New Roman" w:hAnsi="Times New Roman" w:cs="Times New Roman"/>
          <w:color w:val="000000"/>
          <w:spacing w:val="-3"/>
          <w:sz w:val="24"/>
          <w:szCs w:val="24"/>
        </w:rPr>
        <w:t>ходование ткани при раскрое парных деталей.</w:t>
      </w:r>
    </w:p>
    <w:p w:rsidR="006165BB" w:rsidRPr="00E27E74" w:rsidRDefault="006165BB" w:rsidP="00BB6B3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E74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    Нитки, используемые на уроках: швейные, мулине, для вязания. Выбор ниток для изготовления изделия в зависимости от их </w:t>
      </w:r>
      <w:r w:rsidRPr="00E27E74">
        <w:rPr>
          <w:rFonts w:ascii="Times New Roman" w:hAnsi="Times New Roman" w:cs="Times New Roman"/>
          <w:color w:val="000000"/>
          <w:spacing w:val="-6"/>
          <w:sz w:val="24"/>
          <w:szCs w:val="24"/>
        </w:rPr>
        <w:t>свойств.</w:t>
      </w:r>
    </w:p>
    <w:p w:rsidR="006165BB" w:rsidRPr="00E27E74" w:rsidRDefault="006165BB" w:rsidP="00BB6B3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E74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    Инструменты и приспособления для обработки текстильных </w:t>
      </w:r>
      <w:r w:rsidRPr="00E27E74">
        <w:rPr>
          <w:rFonts w:ascii="Times New Roman" w:hAnsi="Times New Roman" w:cs="Times New Roman"/>
          <w:color w:val="000000"/>
          <w:spacing w:val="-1"/>
          <w:sz w:val="24"/>
          <w:szCs w:val="24"/>
        </w:rPr>
        <w:t>материалов: иглы швейные и для вышивания, булавки с колеч</w:t>
      </w:r>
      <w:r w:rsidRPr="00E27E74">
        <w:rPr>
          <w:rFonts w:ascii="Times New Roman" w:hAnsi="Times New Roman" w:cs="Times New Roman"/>
          <w:color w:val="000000"/>
          <w:spacing w:val="-3"/>
          <w:sz w:val="24"/>
          <w:szCs w:val="24"/>
        </w:rPr>
        <w:t>ком, ножницы, портновский мел, выкройки. Приемы рациональ</w:t>
      </w:r>
      <w:r w:rsidRPr="00E27E74">
        <w:rPr>
          <w:rFonts w:ascii="Times New Roman" w:hAnsi="Times New Roman" w:cs="Times New Roman"/>
          <w:color w:val="000000"/>
          <w:spacing w:val="-1"/>
          <w:sz w:val="24"/>
          <w:szCs w:val="24"/>
        </w:rPr>
        <w:t>ного и безопасного использования игл и булавок.</w:t>
      </w:r>
    </w:p>
    <w:p w:rsidR="006165BB" w:rsidRPr="00E27E74" w:rsidRDefault="006165BB" w:rsidP="00BB6B3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E74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    Основные технологические операции ручной обработки тек</w:t>
      </w:r>
      <w:r w:rsidRPr="00E27E7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стильных материалов: отмеривание нитки, закрепление конца нитки узелком и петелькой, продергивание бахромы, разметка </w:t>
      </w:r>
      <w:r w:rsidRPr="00E27E74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через копирку, раскрой деталей по выкройке, резание ножницами, </w:t>
      </w:r>
      <w:r w:rsidRPr="00E27E74">
        <w:rPr>
          <w:rFonts w:ascii="Times New Roman" w:hAnsi="Times New Roman" w:cs="Times New Roman"/>
          <w:color w:val="000000"/>
          <w:spacing w:val="-3"/>
          <w:sz w:val="24"/>
          <w:szCs w:val="24"/>
        </w:rPr>
        <w:t>наклеивание ткани и ниток на картонную основу, сшивание дета</w:t>
      </w:r>
      <w:r w:rsidRPr="00E27E74">
        <w:rPr>
          <w:rFonts w:ascii="Times New Roman" w:hAnsi="Times New Roman" w:cs="Times New Roman"/>
          <w:color w:val="000000"/>
          <w:spacing w:val="-4"/>
          <w:sz w:val="24"/>
          <w:szCs w:val="24"/>
        </w:rPr>
        <w:t>лей из ткани петельным швом, вышивание стебельчатым и тамбурным швами.</w:t>
      </w:r>
    </w:p>
    <w:p w:rsidR="006165BB" w:rsidRPr="00E27E74" w:rsidRDefault="006165BB" w:rsidP="00BB6B3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E7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Практические работы: изготовление вышитых картинок-подвесок, обложек для записных книг, открыток, закладок, аппликаций, кукол для пальчикового театра, коллажа, нитяной </w:t>
      </w:r>
      <w:r w:rsidRPr="00E27E74">
        <w:rPr>
          <w:rFonts w:ascii="Times New Roman" w:hAnsi="Times New Roman" w:cs="Times New Roman"/>
          <w:color w:val="000000"/>
          <w:spacing w:val="-3"/>
          <w:sz w:val="24"/>
          <w:szCs w:val="24"/>
        </w:rPr>
        <w:t>графики.</w:t>
      </w:r>
    </w:p>
    <w:p w:rsidR="00B17B92" w:rsidRPr="00E27E74" w:rsidRDefault="00B17B92" w:rsidP="00BB6B3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</w:pPr>
    </w:p>
    <w:p w:rsidR="006165BB" w:rsidRPr="00E27E74" w:rsidRDefault="006165BB" w:rsidP="00BB6B3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E74"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 xml:space="preserve">Металлы </w:t>
      </w:r>
      <w:r w:rsidR="00DB383F" w:rsidRPr="00E27E74"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(2ч)</w:t>
      </w:r>
    </w:p>
    <w:p w:rsidR="006165BB" w:rsidRPr="00E27E74" w:rsidRDefault="006165BB" w:rsidP="00BB6B3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E74">
        <w:rPr>
          <w:rFonts w:ascii="Times New Roman" w:hAnsi="Times New Roman" w:cs="Times New Roman"/>
          <w:color w:val="000000"/>
          <w:spacing w:val="-4"/>
          <w:sz w:val="24"/>
          <w:szCs w:val="24"/>
        </w:rPr>
        <w:lastRenderedPageBreak/>
        <w:t xml:space="preserve">     Виды металлов, используемые на уроках: фольга, проволока. </w:t>
      </w:r>
      <w:r w:rsidRPr="00E27E74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Свойства фольги: цвет, блеск, толщина, прочность, жесткость, </w:t>
      </w:r>
      <w:r w:rsidRPr="00E27E74">
        <w:rPr>
          <w:rFonts w:ascii="Times New Roman" w:hAnsi="Times New Roman" w:cs="Times New Roman"/>
          <w:color w:val="000000"/>
          <w:spacing w:val="-5"/>
          <w:sz w:val="24"/>
          <w:szCs w:val="24"/>
        </w:rPr>
        <w:t>гибкость, способность сохранять форму. Свойства проволоки: тол</w:t>
      </w:r>
      <w:r w:rsidRPr="00E27E74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</w:r>
      <w:r w:rsidRPr="00E27E74">
        <w:rPr>
          <w:rFonts w:ascii="Times New Roman" w:hAnsi="Times New Roman" w:cs="Times New Roman"/>
          <w:color w:val="000000"/>
          <w:spacing w:val="-3"/>
          <w:sz w:val="24"/>
          <w:szCs w:val="24"/>
        </w:rPr>
        <w:t>щина, гибкость, способность сохранять форму.</w:t>
      </w:r>
    </w:p>
    <w:p w:rsidR="006165BB" w:rsidRPr="00E27E74" w:rsidRDefault="006165BB" w:rsidP="00BB6B3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E74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    Экономное расходование материалов при разметке.</w:t>
      </w:r>
    </w:p>
    <w:p w:rsidR="006165BB" w:rsidRPr="00E27E74" w:rsidRDefault="006165BB" w:rsidP="00BB6B3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E7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    Инструменты и приспособления для обработки металлов: ножницы, пустой стержень шариковой ручки, подкладная до</w:t>
      </w:r>
      <w:r w:rsidRPr="00E27E74">
        <w:rPr>
          <w:rFonts w:ascii="Times New Roman" w:hAnsi="Times New Roman" w:cs="Times New Roman"/>
          <w:color w:val="000000"/>
          <w:spacing w:val="-5"/>
          <w:sz w:val="24"/>
          <w:szCs w:val="24"/>
        </w:rPr>
        <w:t>щечка.</w:t>
      </w:r>
    </w:p>
    <w:p w:rsidR="006165BB" w:rsidRPr="00E27E74" w:rsidRDefault="006165BB" w:rsidP="00BB6B3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E74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    Основные технологические операции ручной обработки ме</w:t>
      </w:r>
      <w:r w:rsidRPr="00E27E74">
        <w:rPr>
          <w:rFonts w:ascii="Times New Roman" w:hAnsi="Times New Roman" w:cs="Times New Roman"/>
          <w:color w:val="000000"/>
          <w:spacing w:val="-3"/>
          <w:sz w:val="24"/>
          <w:szCs w:val="24"/>
        </w:rPr>
        <w:t>таллов: разметка на глаз, по шаблону, резание ножницами, скру</w:t>
      </w:r>
      <w:r w:rsidRPr="00E27E74">
        <w:rPr>
          <w:rFonts w:ascii="Times New Roman" w:hAnsi="Times New Roman" w:cs="Times New Roman"/>
          <w:color w:val="000000"/>
          <w:spacing w:val="-2"/>
          <w:sz w:val="24"/>
          <w:szCs w:val="24"/>
        </w:rPr>
        <w:t>чивание.</w:t>
      </w:r>
    </w:p>
    <w:p w:rsidR="006165BB" w:rsidRPr="00E27E74" w:rsidRDefault="006165BB" w:rsidP="00BB6B3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E74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    Практические работы: изготовление новогодних украшений, </w:t>
      </w:r>
      <w:r w:rsidRPr="00E27E74">
        <w:rPr>
          <w:rFonts w:ascii="Times New Roman" w:hAnsi="Times New Roman" w:cs="Times New Roman"/>
          <w:color w:val="000000"/>
          <w:sz w:val="24"/>
          <w:szCs w:val="24"/>
        </w:rPr>
        <w:t>креплений для подвижного соединения деталей картонных фи</w:t>
      </w:r>
      <w:r w:rsidRPr="00E27E74">
        <w:rPr>
          <w:rFonts w:ascii="Times New Roman" w:hAnsi="Times New Roman" w:cs="Times New Roman"/>
          <w:color w:val="000000"/>
          <w:spacing w:val="-6"/>
          <w:sz w:val="24"/>
          <w:szCs w:val="24"/>
        </w:rPr>
        <w:t>гурок.</w:t>
      </w:r>
    </w:p>
    <w:p w:rsidR="006165BB" w:rsidRPr="00E27E74" w:rsidRDefault="006165BB" w:rsidP="00BB6B3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E74">
        <w:rPr>
          <w:rFonts w:ascii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 xml:space="preserve">Утилизированные материалы </w:t>
      </w:r>
      <w:r w:rsidR="00DB383F" w:rsidRPr="00E27E74">
        <w:rPr>
          <w:rFonts w:ascii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(5ч)</w:t>
      </w:r>
    </w:p>
    <w:p w:rsidR="006165BB" w:rsidRPr="00E27E74" w:rsidRDefault="006165BB" w:rsidP="00BB6B3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E74">
        <w:rPr>
          <w:rFonts w:ascii="Times New Roman" w:hAnsi="Times New Roman" w:cs="Times New Roman"/>
          <w:color w:val="000000"/>
          <w:spacing w:val="-3"/>
          <w:sz w:val="24"/>
          <w:szCs w:val="24"/>
        </w:rPr>
        <w:t>Вид материала: пластмассовые разъемные упаковки-капсулы.</w:t>
      </w:r>
      <w:r w:rsidRPr="00E27E74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Инструменты и приспособления для обработки утилизирован</w:t>
      </w:r>
      <w:r w:rsidRPr="00E27E74">
        <w:rPr>
          <w:rFonts w:ascii="Times New Roman" w:hAnsi="Times New Roman" w:cs="Times New Roman"/>
          <w:color w:val="000000"/>
          <w:spacing w:val="-3"/>
          <w:sz w:val="24"/>
          <w:szCs w:val="24"/>
        </w:rPr>
        <w:t>ных материалов: ножницы, шило, фломастер, дощечка для вы</w:t>
      </w:r>
      <w:r w:rsidRPr="00E27E74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полнения работ с шилом. Приемы рационального и безопасного </w:t>
      </w:r>
      <w:r w:rsidRPr="00E27E74">
        <w:rPr>
          <w:rFonts w:ascii="Times New Roman" w:hAnsi="Times New Roman" w:cs="Times New Roman"/>
          <w:color w:val="000000"/>
          <w:spacing w:val="-3"/>
          <w:sz w:val="24"/>
          <w:szCs w:val="24"/>
        </w:rPr>
        <w:t>использования ножниц, шила.</w:t>
      </w:r>
    </w:p>
    <w:p w:rsidR="006165BB" w:rsidRPr="00E27E74" w:rsidRDefault="006165BB" w:rsidP="00BB6B3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E74">
        <w:rPr>
          <w:rFonts w:ascii="Times New Roman" w:hAnsi="Times New Roman" w:cs="Times New Roman"/>
          <w:color w:val="000000"/>
          <w:spacing w:val="-5"/>
          <w:sz w:val="24"/>
          <w:szCs w:val="24"/>
        </w:rPr>
        <w:t>Основные технологические операции ручной обработки утилизированных материалов: разметка по шаблону, надрезание ножни</w:t>
      </w:r>
      <w:r w:rsidRPr="00E27E74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цами, прокалывание шилом, сборка деталей (гвоздиком), отделка </w:t>
      </w:r>
      <w:r w:rsidRPr="00E27E74">
        <w:rPr>
          <w:rFonts w:ascii="Times New Roman" w:hAnsi="Times New Roman" w:cs="Times New Roman"/>
          <w:color w:val="000000"/>
          <w:spacing w:val="-6"/>
          <w:sz w:val="24"/>
          <w:szCs w:val="24"/>
        </w:rPr>
        <w:t>клейкой бумагой.</w:t>
      </w:r>
    </w:p>
    <w:p w:rsidR="006165BB" w:rsidRPr="00E27E74" w:rsidRDefault="006165BB" w:rsidP="00BB6B3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E74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    Практические работы: изготовление игрушек-сувениров.</w:t>
      </w:r>
    </w:p>
    <w:p w:rsidR="006165BB" w:rsidRPr="00E27E74" w:rsidRDefault="006165BB" w:rsidP="00BB6B3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E74">
        <w:rPr>
          <w:rFonts w:ascii="Times New Roman" w:hAnsi="Times New Roman" w:cs="Times New Roman"/>
          <w:b/>
          <w:bCs/>
          <w:i/>
          <w:iCs/>
          <w:color w:val="000000"/>
          <w:spacing w:val="3"/>
          <w:sz w:val="24"/>
          <w:szCs w:val="24"/>
        </w:rPr>
        <w:t xml:space="preserve">Конструирование и моделирование </w:t>
      </w:r>
      <w:r w:rsidR="00DB383F" w:rsidRPr="00E27E74">
        <w:rPr>
          <w:rFonts w:ascii="Times New Roman" w:hAnsi="Times New Roman" w:cs="Times New Roman"/>
          <w:b/>
          <w:bCs/>
          <w:i/>
          <w:iCs/>
          <w:color w:val="000000"/>
          <w:spacing w:val="3"/>
          <w:sz w:val="24"/>
          <w:szCs w:val="24"/>
        </w:rPr>
        <w:t>(3ч)</w:t>
      </w:r>
    </w:p>
    <w:p w:rsidR="006165BB" w:rsidRPr="00E27E74" w:rsidRDefault="006165BB" w:rsidP="00BB6B3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E74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    Понятие о конструкции изделия. Различные виды конструкции </w:t>
      </w:r>
      <w:r w:rsidRPr="00E27E74">
        <w:rPr>
          <w:rFonts w:ascii="Times New Roman" w:hAnsi="Times New Roman" w:cs="Times New Roman"/>
          <w:color w:val="000000"/>
          <w:spacing w:val="-4"/>
          <w:sz w:val="24"/>
          <w:szCs w:val="24"/>
        </w:rPr>
        <w:t>(разъемная, неразъемная) и способы их сборки. Виды и способы соединения деталей (подвижное и неподвижное). Основные тре</w:t>
      </w:r>
      <w:r w:rsidRPr="00E27E74">
        <w:rPr>
          <w:rFonts w:ascii="Times New Roman" w:hAnsi="Times New Roman" w:cs="Times New Roman"/>
          <w:color w:val="000000"/>
          <w:spacing w:val="-5"/>
          <w:sz w:val="24"/>
          <w:szCs w:val="24"/>
        </w:rPr>
        <w:t>бования к изделию (соответствие материала, конструкции и внеш</w:t>
      </w:r>
      <w:r w:rsidRPr="00E27E74">
        <w:rPr>
          <w:rFonts w:ascii="Times New Roman" w:hAnsi="Times New Roman" w:cs="Times New Roman"/>
          <w:color w:val="000000"/>
          <w:spacing w:val="-2"/>
          <w:sz w:val="24"/>
          <w:szCs w:val="24"/>
        </w:rPr>
        <w:t>него оформления по назначению изделия).</w:t>
      </w:r>
    </w:p>
    <w:p w:rsidR="006165BB" w:rsidRPr="00E27E74" w:rsidRDefault="006165BB" w:rsidP="00BB6B3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E74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    Конструирование и моделирование несложных технических </w:t>
      </w:r>
      <w:r w:rsidRPr="00E27E74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объектов по рисунку, простейшему чертежу, эскизу, по заданным </w:t>
      </w:r>
      <w:r w:rsidRPr="00E27E74">
        <w:rPr>
          <w:rFonts w:ascii="Times New Roman" w:hAnsi="Times New Roman" w:cs="Times New Roman"/>
          <w:color w:val="000000"/>
          <w:spacing w:val="-4"/>
          <w:sz w:val="24"/>
          <w:szCs w:val="24"/>
        </w:rPr>
        <w:t>условиям (функциональным, декоративно-художественным).</w:t>
      </w:r>
    </w:p>
    <w:p w:rsidR="006165BB" w:rsidRPr="00E27E74" w:rsidRDefault="006165BB" w:rsidP="00BB6B3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E74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    Практические работы: изготовление устройства, демонстри</w:t>
      </w:r>
      <w:r w:rsidRPr="00E27E74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рующего циркуляцию воздуха; змейки для определения движения </w:t>
      </w:r>
      <w:r w:rsidRPr="00E27E74">
        <w:rPr>
          <w:rFonts w:ascii="Times New Roman" w:hAnsi="Times New Roman" w:cs="Times New Roman"/>
          <w:color w:val="000000"/>
          <w:spacing w:val="-5"/>
          <w:sz w:val="24"/>
          <w:szCs w:val="24"/>
        </w:rPr>
        <w:t>теплого воздуха; устройства из полос бумаги; компаса; весов для определения веса воздуха; флюгера.</w:t>
      </w:r>
    </w:p>
    <w:p w:rsidR="006165BB" w:rsidRPr="00E27E74" w:rsidRDefault="006165BB" w:rsidP="00BB6B3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E74">
        <w:rPr>
          <w:rFonts w:ascii="Times New Roman" w:hAnsi="Times New Roman" w:cs="Times New Roman"/>
          <w:i/>
          <w:iCs/>
          <w:color w:val="000000"/>
          <w:spacing w:val="4"/>
          <w:sz w:val="24"/>
          <w:szCs w:val="24"/>
        </w:rPr>
        <w:t>Примечание</w:t>
      </w:r>
    </w:p>
    <w:p w:rsidR="006165BB" w:rsidRPr="00E27E74" w:rsidRDefault="006165BB" w:rsidP="00BB6B3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E74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    Трудовая деятельность в жизни человека, общее представление </w:t>
      </w:r>
      <w:r w:rsidRPr="00E27E74">
        <w:rPr>
          <w:rFonts w:ascii="Times New Roman" w:hAnsi="Times New Roman" w:cs="Times New Roman"/>
          <w:color w:val="000000"/>
          <w:spacing w:val="-5"/>
          <w:sz w:val="24"/>
          <w:szCs w:val="24"/>
        </w:rPr>
        <w:t>о технологическом процессе, самообслуживание в разделе «Общекультурные и общетрудовые компетенции. Основы культуры труда, самообслуживания» осваиваются обучающимися в процессе изучения раздела «Технология ручной обработки материалов. Элементы графической грамоты».</w:t>
      </w:r>
    </w:p>
    <w:p w:rsidR="002C4D07" w:rsidRPr="00E27E74" w:rsidRDefault="002C4D07" w:rsidP="00BB6B3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</w:pPr>
    </w:p>
    <w:p w:rsidR="006165BB" w:rsidRPr="00E27E74" w:rsidRDefault="006165BB" w:rsidP="00BB6B3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E74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Практика работы на компьютере </w:t>
      </w:r>
      <w:r w:rsidR="00DB383F" w:rsidRPr="00E27E74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(10ч)</w:t>
      </w:r>
    </w:p>
    <w:p w:rsidR="006165BB" w:rsidRPr="00E27E74" w:rsidRDefault="006165BB" w:rsidP="00BB6B3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E74">
        <w:rPr>
          <w:rFonts w:ascii="Times New Roman" w:hAnsi="Times New Roman" w:cs="Times New Roman"/>
          <w:b/>
          <w:bCs/>
          <w:i/>
          <w:iCs/>
          <w:color w:val="000000"/>
          <w:spacing w:val="3"/>
          <w:sz w:val="24"/>
          <w:szCs w:val="24"/>
        </w:rPr>
        <w:t>К</w:t>
      </w:r>
      <w:r w:rsidR="00DB383F" w:rsidRPr="00E27E74">
        <w:rPr>
          <w:rFonts w:ascii="Times New Roman" w:hAnsi="Times New Roman" w:cs="Times New Roman"/>
          <w:b/>
          <w:bCs/>
          <w:i/>
          <w:iCs/>
          <w:color w:val="000000"/>
          <w:spacing w:val="3"/>
          <w:sz w:val="24"/>
          <w:szCs w:val="24"/>
        </w:rPr>
        <w:t>омпьютер. Основы работы на компьютере (4ч)</w:t>
      </w:r>
    </w:p>
    <w:p w:rsidR="006165BB" w:rsidRPr="00E27E74" w:rsidRDefault="006165BB" w:rsidP="00BB6B3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E27E74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    Компьютер как техническое устройство для работы с инфор</w:t>
      </w:r>
      <w:r w:rsidRPr="00E27E74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</w:r>
      <w:r w:rsidRPr="00E27E74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мацией. Основные       устройства компьютера. Назначение основных </w:t>
      </w:r>
      <w:r w:rsidRPr="00E27E74">
        <w:rPr>
          <w:rFonts w:ascii="Times New Roman" w:hAnsi="Times New Roman" w:cs="Times New Roman"/>
          <w:color w:val="000000"/>
          <w:spacing w:val="-6"/>
          <w:sz w:val="24"/>
          <w:szCs w:val="24"/>
        </w:rPr>
        <w:t>устройств компьютера.</w:t>
      </w:r>
    </w:p>
    <w:p w:rsidR="006165BB" w:rsidRPr="00E27E74" w:rsidRDefault="006165BB" w:rsidP="00BB6B3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8"/>
          <w:sz w:val="24"/>
          <w:szCs w:val="24"/>
        </w:rPr>
      </w:pPr>
      <w:r w:rsidRPr="00E27E74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    Дополнительные устройства, подключаемые к компьютеру, их </w:t>
      </w:r>
      <w:r w:rsidRPr="00E27E74">
        <w:rPr>
          <w:rFonts w:ascii="Times New Roman" w:hAnsi="Times New Roman" w:cs="Times New Roman"/>
          <w:color w:val="000000"/>
          <w:spacing w:val="-4"/>
          <w:sz w:val="24"/>
          <w:szCs w:val="24"/>
        </w:rPr>
        <w:t>назначение. Носители информации. Электронный диск. Дисковод как техническое устройство для работы с электронными дисками. Приемы работы с электронным диском, обеспечивающие его со</w:t>
      </w:r>
      <w:r w:rsidRPr="00E27E74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</w:r>
      <w:r w:rsidRPr="00E27E74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хранность. </w:t>
      </w:r>
    </w:p>
    <w:p w:rsidR="006165BB" w:rsidRPr="00E27E74" w:rsidRDefault="006165BB" w:rsidP="00BB6B3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7E74"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  <w:t xml:space="preserve">Технология работы с инструментальными программами </w:t>
      </w:r>
      <w:r w:rsidR="00DB383F" w:rsidRPr="00E27E74"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  <w:t>(6ч)</w:t>
      </w:r>
    </w:p>
    <w:p w:rsidR="006165BB" w:rsidRPr="00E27E74" w:rsidRDefault="006165BB" w:rsidP="00BB6B3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E27E74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    Графические редакторы, их назначение и возможности </w:t>
      </w:r>
      <w:r w:rsidRPr="00E27E74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пользования. Работа с простыми информационными объектами </w:t>
      </w:r>
      <w:r w:rsidRPr="00E27E74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(графическое изображение): создание, редактирование, </w:t>
      </w:r>
      <w:r w:rsidRPr="00E27E74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изображения на принтер. Использование графического редактора  </w:t>
      </w:r>
      <w:r w:rsidRPr="00E27E74">
        <w:rPr>
          <w:rFonts w:ascii="Times New Roman" w:hAnsi="Times New Roman" w:cs="Times New Roman"/>
          <w:color w:val="000000"/>
          <w:spacing w:val="-3"/>
          <w:sz w:val="24"/>
          <w:szCs w:val="24"/>
        </w:rPr>
        <w:t>для реализации творческого замысла.</w:t>
      </w:r>
    </w:p>
    <w:p w:rsidR="002C4D07" w:rsidRPr="00E27E74" w:rsidRDefault="002C4D07" w:rsidP="00BB6B36">
      <w:pPr>
        <w:pStyle w:val="a4"/>
        <w:numPr>
          <w:ilvl w:val="0"/>
          <w:numId w:val="1"/>
        </w:numPr>
        <w:ind w:left="0"/>
        <w:jc w:val="both"/>
        <w:rPr>
          <w:rFonts w:ascii="Times New Roman" w:hAnsi="Times New Roman"/>
          <w:lang w:val="ru-RU"/>
        </w:rPr>
      </w:pPr>
      <w:r w:rsidRPr="00E27E74">
        <w:rPr>
          <w:rFonts w:ascii="Times New Roman" w:hAnsi="Times New Roman"/>
          <w:lang w:val="ru-RU"/>
        </w:rPr>
        <w:t>работать с прикладной программой, используя мышь, осуществлять навигацию по программе, используя элементы управления (кнопки);</w:t>
      </w:r>
    </w:p>
    <w:p w:rsidR="002C4D07" w:rsidRPr="00E27E74" w:rsidRDefault="002C4D07" w:rsidP="00BB6B36">
      <w:pPr>
        <w:pStyle w:val="a4"/>
        <w:numPr>
          <w:ilvl w:val="0"/>
          <w:numId w:val="1"/>
        </w:numPr>
        <w:ind w:left="0"/>
        <w:jc w:val="both"/>
        <w:rPr>
          <w:rFonts w:ascii="Times New Roman" w:hAnsi="Times New Roman"/>
          <w:lang w:val="ru-RU"/>
        </w:rPr>
      </w:pPr>
      <w:r w:rsidRPr="00E27E74">
        <w:rPr>
          <w:rFonts w:ascii="Times New Roman" w:hAnsi="Times New Roman"/>
          <w:lang w:val="ru-RU"/>
        </w:rPr>
        <w:t>работать с текстом и изображением, представленными в компьютере;</w:t>
      </w:r>
    </w:p>
    <w:p w:rsidR="002C4D07" w:rsidRPr="00E27E74" w:rsidRDefault="002C4D07" w:rsidP="00BB6B36">
      <w:pPr>
        <w:pStyle w:val="a4"/>
        <w:numPr>
          <w:ilvl w:val="0"/>
          <w:numId w:val="1"/>
        </w:numPr>
        <w:ind w:left="0"/>
        <w:jc w:val="both"/>
        <w:rPr>
          <w:rFonts w:ascii="Times New Roman" w:hAnsi="Times New Roman"/>
          <w:lang w:val="ru-RU"/>
        </w:rPr>
      </w:pPr>
      <w:r w:rsidRPr="00E27E74">
        <w:rPr>
          <w:rFonts w:ascii="Times New Roman" w:hAnsi="Times New Roman"/>
          <w:lang w:val="ru-RU"/>
        </w:rPr>
        <w:t>соблюдать санитарно-гигиенические правила при работе с компьютерной клавиатурой.</w:t>
      </w:r>
    </w:p>
    <w:p w:rsidR="002C4D07" w:rsidRPr="00E27E74" w:rsidRDefault="002C4D07" w:rsidP="00BB6B36">
      <w:pPr>
        <w:pStyle w:val="3"/>
        <w:spacing w:before="0"/>
        <w:jc w:val="both"/>
        <w:rPr>
          <w:sz w:val="24"/>
          <w:szCs w:val="24"/>
        </w:rPr>
      </w:pPr>
    </w:p>
    <w:p w:rsidR="002C4D07" w:rsidRPr="00E27E74" w:rsidRDefault="002C4D07" w:rsidP="00BB6B36">
      <w:pPr>
        <w:pStyle w:val="3"/>
        <w:spacing w:before="0"/>
        <w:jc w:val="both"/>
        <w:rPr>
          <w:sz w:val="24"/>
          <w:szCs w:val="24"/>
        </w:rPr>
      </w:pPr>
    </w:p>
    <w:p w:rsidR="002C4D07" w:rsidRPr="00E27E74" w:rsidRDefault="002C4D07" w:rsidP="00BB6B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2C4D07" w:rsidRPr="00E27E74" w:rsidSect="001B0C07">
          <w:footerReference w:type="default" r:id="rId8"/>
          <w:type w:val="continuous"/>
          <w:pgSz w:w="11906" w:h="16838"/>
          <w:pgMar w:top="1134" w:right="1134" w:bottom="1134" w:left="851" w:header="709" w:footer="709" w:gutter="0"/>
          <w:cols w:space="708"/>
          <w:docGrid w:linePitch="360"/>
        </w:sectPr>
      </w:pPr>
    </w:p>
    <w:p w:rsidR="00206302" w:rsidRPr="00E27E74" w:rsidRDefault="00206302" w:rsidP="00BB6B3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EF44EA" w:rsidRPr="00E27E74" w:rsidRDefault="00EF44EA" w:rsidP="00BB6B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7E74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Тематическое планирование   по предмету  «Технология</w:t>
      </w:r>
    </w:p>
    <w:tbl>
      <w:tblPr>
        <w:tblW w:w="10280" w:type="dxa"/>
        <w:jc w:val="center"/>
        <w:tblInd w:w="196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949"/>
        <w:gridCol w:w="1842"/>
        <w:gridCol w:w="1489"/>
      </w:tblGrid>
      <w:tr w:rsidR="001B0C07" w:rsidRPr="00E27E74" w:rsidTr="00BA2094">
        <w:trPr>
          <w:trHeight w:val="514"/>
          <w:jc w:val="center"/>
        </w:trPr>
        <w:tc>
          <w:tcPr>
            <w:tcW w:w="6949" w:type="dxa"/>
            <w:vMerge w:val="restart"/>
          </w:tcPr>
          <w:p w:rsidR="00574B09" w:rsidRPr="00E27E74" w:rsidRDefault="00574B09" w:rsidP="00BB6B36">
            <w:pPr>
              <w:spacing w:after="0" w:line="240" w:lineRule="auto"/>
              <w:ind w:hanging="28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B09" w:rsidRPr="00E27E74" w:rsidRDefault="00574B09" w:rsidP="00BB6B36">
            <w:pPr>
              <w:spacing w:after="0" w:line="240" w:lineRule="auto"/>
              <w:ind w:hanging="28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0C07" w:rsidRPr="00E27E74" w:rsidRDefault="001B0C07" w:rsidP="00BB6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темы раздела</w:t>
            </w:r>
          </w:p>
        </w:tc>
        <w:tc>
          <w:tcPr>
            <w:tcW w:w="3331" w:type="dxa"/>
            <w:gridSpan w:val="2"/>
            <w:tcBorders>
              <w:bottom w:val="single" w:sz="4" w:space="0" w:color="auto"/>
            </w:tcBorders>
          </w:tcPr>
          <w:p w:rsidR="001B0C07" w:rsidRPr="00E27E74" w:rsidRDefault="001B0C07" w:rsidP="00BB6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Количество часов</w:t>
            </w:r>
          </w:p>
          <w:p w:rsidR="001B0C07" w:rsidRPr="00E27E74" w:rsidRDefault="001B0C07" w:rsidP="00BB6B36">
            <w:pPr>
              <w:spacing w:after="0" w:line="240" w:lineRule="auto"/>
              <w:ind w:firstLine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0C07" w:rsidRPr="00E27E74" w:rsidTr="00BA2094">
        <w:trPr>
          <w:trHeight w:val="954"/>
          <w:jc w:val="center"/>
        </w:trPr>
        <w:tc>
          <w:tcPr>
            <w:tcW w:w="6949" w:type="dxa"/>
            <w:vMerge/>
          </w:tcPr>
          <w:p w:rsidR="001B0C07" w:rsidRPr="00E27E74" w:rsidRDefault="001B0C07" w:rsidP="00BB6B36">
            <w:pPr>
              <w:spacing w:after="0" w:line="240" w:lineRule="auto"/>
              <w:ind w:firstLine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right w:val="single" w:sz="4" w:space="0" w:color="auto"/>
            </w:tcBorders>
          </w:tcPr>
          <w:p w:rsidR="001B0C07" w:rsidRPr="00E27E74" w:rsidRDefault="001B0C07" w:rsidP="00BB6B36">
            <w:pPr>
              <w:spacing w:after="0" w:line="240" w:lineRule="auto"/>
              <w:ind w:firstLine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B0C07" w:rsidRPr="00E27E74" w:rsidRDefault="001B0C07" w:rsidP="00BB6B36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</w:tcBorders>
          </w:tcPr>
          <w:p w:rsidR="001B0C07" w:rsidRPr="00E27E74" w:rsidRDefault="001B0C07" w:rsidP="00BB6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практических работ</w:t>
            </w:r>
          </w:p>
        </w:tc>
      </w:tr>
      <w:tr w:rsidR="001B0C07" w:rsidRPr="00E27E74" w:rsidTr="00BA2094">
        <w:trPr>
          <w:jc w:val="center"/>
        </w:trPr>
        <w:tc>
          <w:tcPr>
            <w:tcW w:w="6949" w:type="dxa"/>
          </w:tcPr>
          <w:p w:rsidR="001B0C07" w:rsidRPr="00E27E74" w:rsidRDefault="001B0C07" w:rsidP="00BB6B3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Бумага и картон</w:t>
            </w:r>
          </w:p>
          <w:p w:rsidR="001B0C07" w:rsidRPr="00E27E74" w:rsidRDefault="001B0C07" w:rsidP="00BB6B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1B0C07" w:rsidRPr="00E27E74" w:rsidRDefault="001B0C07" w:rsidP="00BB6B36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27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89" w:type="dxa"/>
            <w:tcBorders>
              <w:left w:val="single" w:sz="4" w:space="0" w:color="auto"/>
            </w:tcBorders>
          </w:tcPr>
          <w:p w:rsidR="001B0C07" w:rsidRPr="00E27E74" w:rsidRDefault="001B0C07" w:rsidP="00BB6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1B0C07" w:rsidRPr="00E27E74" w:rsidTr="00BA2094">
        <w:trPr>
          <w:jc w:val="center"/>
        </w:trPr>
        <w:tc>
          <w:tcPr>
            <w:tcW w:w="6949" w:type="dxa"/>
          </w:tcPr>
          <w:p w:rsidR="001B0C07" w:rsidRPr="00E27E74" w:rsidRDefault="001B0C07" w:rsidP="00BB6B36">
            <w:pPr>
              <w:spacing w:after="0" w:line="240" w:lineRule="auto"/>
              <w:ind w:firstLine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E74">
              <w:rPr>
                <w:rFonts w:ascii="Times New Roman" w:hAnsi="Times New Roman" w:cs="Times New Roman"/>
                <w:bCs/>
                <w:i/>
                <w:iCs/>
                <w:color w:val="000000"/>
                <w:spacing w:val="2"/>
                <w:sz w:val="24"/>
                <w:szCs w:val="24"/>
              </w:rPr>
              <w:t xml:space="preserve">Текстильные материалы 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1B0C07" w:rsidRPr="00E27E74" w:rsidRDefault="001B0C07" w:rsidP="00BB6B36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27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9" w:type="dxa"/>
            <w:tcBorders>
              <w:left w:val="single" w:sz="4" w:space="0" w:color="auto"/>
            </w:tcBorders>
          </w:tcPr>
          <w:p w:rsidR="001B0C07" w:rsidRPr="00E27E74" w:rsidRDefault="001B0C07" w:rsidP="00BB6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B0C07" w:rsidRPr="00E27E74" w:rsidTr="00BA2094">
        <w:trPr>
          <w:jc w:val="center"/>
        </w:trPr>
        <w:tc>
          <w:tcPr>
            <w:tcW w:w="6949" w:type="dxa"/>
          </w:tcPr>
          <w:p w:rsidR="001B0C07" w:rsidRPr="00E27E74" w:rsidRDefault="001B0C07" w:rsidP="00BB6B3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Практика работы на компьютере </w:t>
            </w:r>
          </w:p>
          <w:p w:rsidR="001B0C07" w:rsidRPr="00E27E74" w:rsidRDefault="001B0C07" w:rsidP="00BB6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1B0C07" w:rsidRPr="00E27E74" w:rsidRDefault="001B0C07" w:rsidP="00BB6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89" w:type="dxa"/>
            <w:tcBorders>
              <w:left w:val="single" w:sz="4" w:space="0" w:color="auto"/>
            </w:tcBorders>
          </w:tcPr>
          <w:p w:rsidR="001B0C07" w:rsidRPr="00E27E74" w:rsidRDefault="001B0C07" w:rsidP="00BB6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1B0C07" w:rsidRPr="00E27E74" w:rsidTr="00BA2094">
        <w:trPr>
          <w:jc w:val="center"/>
        </w:trPr>
        <w:tc>
          <w:tcPr>
            <w:tcW w:w="6949" w:type="dxa"/>
          </w:tcPr>
          <w:p w:rsidR="001B0C07" w:rsidRPr="00E27E74" w:rsidRDefault="001B0C07" w:rsidP="00BB6B3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bCs/>
                <w:i/>
                <w:iCs/>
                <w:color w:val="000000"/>
                <w:spacing w:val="-1"/>
                <w:sz w:val="24"/>
                <w:szCs w:val="24"/>
              </w:rPr>
              <w:t xml:space="preserve">Металлы </w:t>
            </w:r>
          </w:p>
          <w:p w:rsidR="001B0C07" w:rsidRPr="00E27E74" w:rsidRDefault="001B0C07" w:rsidP="00BB6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1B0C07" w:rsidRPr="00E27E74" w:rsidRDefault="001B0C07" w:rsidP="00BB6B36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9" w:type="dxa"/>
            <w:tcBorders>
              <w:left w:val="single" w:sz="4" w:space="0" w:color="auto"/>
            </w:tcBorders>
          </w:tcPr>
          <w:p w:rsidR="001B0C07" w:rsidRPr="00E27E74" w:rsidRDefault="001B0C07" w:rsidP="00BB6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B0C07" w:rsidRPr="00E27E74" w:rsidTr="00BA2094">
        <w:trPr>
          <w:jc w:val="center"/>
        </w:trPr>
        <w:tc>
          <w:tcPr>
            <w:tcW w:w="6949" w:type="dxa"/>
          </w:tcPr>
          <w:p w:rsidR="001B0C07" w:rsidRPr="00E27E74" w:rsidRDefault="001B0C07" w:rsidP="00BB6B3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bCs/>
                <w:i/>
                <w:iCs/>
                <w:color w:val="000000"/>
                <w:spacing w:val="2"/>
                <w:sz w:val="24"/>
                <w:szCs w:val="24"/>
              </w:rPr>
              <w:t xml:space="preserve">Утилизированные материалы </w:t>
            </w:r>
          </w:p>
          <w:p w:rsidR="001B0C07" w:rsidRPr="00E27E74" w:rsidRDefault="001B0C07" w:rsidP="00BB6B36">
            <w:pPr>
              <w:spacing w:after="0" w:line="240" w:lineRule="auto"/>
              <w:ind w:firstLine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1B0C07" w:rsidRPr="00E27E74" w:rsidRDefault="001B0C07" w:rsidP="00BB6B36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89" w:type="dxa"/>
            <w:tcBorders>
              <w:left w:val="single" w:sz="4" w:space="0" w:color="auto"/>
            </w:tcBorders>
          </w:tcPr>
          <w:p w:rsidR="001B0C07" w:rsidRPr="00E27E74" w:rsidRDefault="001B0C07" w:rsidP="00BB6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1B0C07" w:rsidRPr="00E27E74" w:rsidTr="00BA2094">
        <w:trPr>
          <w:trHeight w:val="419"/>
          <w:jc w:val="center"/>
        </w:trPr>
        <w:tc>
          <w:tcPr>
            <w:tcW w:w="6949" w:type="dxa"/>
          </w:tcPr>
          <w:p w:rsidR="001B0C07" w:rsidRPr="00E27E74" w:rsidRDefault="001B0C07" w:rsidP="00BB6B3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bCs/>
                <w:i/>
                <w:iCs/>
                <w:color w:val="000000"/>
                <w:spacing w:val="3"/>
                <w:sz w:val="24"/>
                <w:szCs w:val="24"/>
              </w:rPr>
              <w:t xml:space="preserve">Конструирование и моделирование </w:t>
            </w:r>
          </w:p>
          <w:p w:rsidR="001B0C07" w:rsidRPr="00E27E74" w:rsidRDefault="001B0C07" w:rsidP="00BB6B36">
            <w:pPr>
              <w:spacing w:after="0" w:line="240" w:lineRule="auto"/>
              <w:ind w:firstLine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1B0C07" w:rsidRPr="00E27E74" w:rsidRDefault="001B0C07" w:rsidP="00BB6B36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89" w:type="dxa"/>
            <w:tcBorders>
              <w:left w:val="single" w:sz="4" w:space="0" w:color="auto"/>
            </w:tcBorders>
          </w:tcPr>
          <w:p w:rsidR="001B0C07" w:rsidRPr="00E27E74" w:rsidRDefault="001B0C07" w:rsidP="00BB6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EF44EA" w:rsidRPr="00E27E74" w:rsidRDefault="00EF44EA" w:rsidP="00BB6B3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F44EA" w:rsidRPr="00E27E74" w:rsidRDefault="00EF44EA" w:rsidP="00BB6B3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F44EA" w:rsidRPr="00E27E74" w:rsidRDefault="00EF44EA" w:rsidP="00BB6B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44EA" w:rsidRPr="00E27E74" w:rsidRDefault="00EF44EA" w:rsidP="00BB6B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44EA" w:rsidRPr="00E27E74" w:rsidRDefault="00EF44EA" w:rsidP="00BB6B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44EA" w:rsidRPr="00E27E74" w:rsidRDefault="00EF44EA" w:rsidP="00BB6B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44EA" w:rsidRPr="00E27E74" w:rsidRDefault="00EF44EA" w:rsidP="00BB6B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44EA" w:rsidRPr="00E27E74" w:rsidRDefault="00EF44EA" w:rsidP="00BB6B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7433F" w:rsidRPr="00E27E74" w:rsidRDefault="00C7433F" w:rsidP="00BB6B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B6E8A" w:rsidRPr="00E27E74" w:rsidRDefault="00BB6E8A" w:rsidP="00BB6B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6E8A" w:rsidRPr="00E27E74" w:rsidRDefault="00BB6E8A" w:rsidP="00BB6B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6E8A" w:rsidRPr="00E27E74" w:rsidRDefault="00BB6E8A" w:rsidP="00BB6B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6E8A" w:rsidRPr="00E27E74" w:rsidRDefault="00BB6E8A" w:rsidP="00BB6B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0C07" w:rsidRPr="00E27E74" w:rsidRDefault="001B0C07" w:rsidP="00BB6B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D4EDB" w:rsidRPr="00E27E74" w:rsidRDefault="00CD4EDB" w:rsidP="00BB6B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D4EDB" w:rsidRPr="00E27E74" w:rsidRDefault="00CD4EDB" w:rsidP="00BB6B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D4EDB" w:rsidRPr="00E27E74" w:rsidRDefault="00CD4EDB" w:rsidP="00BB6B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D4EDB" w:rsidRPr="00E27E74" w:rsidRDefault="00CD4EDB" w:rsidP="00BB6B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D4EDB" w:rsidRPr="00E27E74" w:rsidRDefault="00CD4EDB" w:rsidP="00BB6B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D4EDB" w:rsidRPr="00E27E74" w:rsidRDefault="00CD4EDB" w:rsidP="00BB6B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D4EDB" w:rsidRPr="00E27E74" w:rsidRDefault="00CD4EDB" w:rsidP="00BB6B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D4EDB" w:rsidRPr="00E27E74" w:rsidRDefault="00CD4EDB" w:rsidP="00BB6B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D4EDB" w:rsidRPr="00E27E74" w:rsidRDefault="00CD4EDB" w:rsidP="00BB6B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D4EDB" w:rsidRPr="00E27E74" w:rsidRDefault="00CD4EDB" w:rsidP="00BB6B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D4EDB" w:rsidRPr="00E27E74" w:rsidRDefault="00CD4EDB" w:rsidP="00BB6B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D4EDB" w:rsidRPr="00E27E74" w:rsidRDefault="00CD4EDB" w:rsidP="00BB6B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D4EDB" w:rsidRPr="00E27E74" w:rsidRDefault="00CD4EDB" w:rsidP="00BB6B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D4EDB" w:rsidRPr="00E27E74" w:rsidRDefault="00CD4EDB" w:rsidP="00BB6B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A2094" w:rsidRPr="00E27E74" w:rsidRDefault="00BA2094" w:rsidP="00BB6B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A2094" w:rsidRPr="00E27E74" w:rsidRDefault="00BA2094" w:rsidP="00BB6B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D4EDB" w:rsidRPr="00E27E74" w:rsidRDefault="00CD4EDB" w:rsidP="00BB6B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D4EDB" w:rsidRPr="00E27E74" w:rsidRDefault="00CD4EDB" w:rsidP="00BB6B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D4EDB" w:rsidRPr="00E27E74" w:rsidRDefault="00CD4EDB" w:rsidP="00BB6B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74B09" w:rsidRPr="00E27E74" w:rsidRDefault="00574B09" w:rsidP="00BB6B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B1AD1" w:rsidRPr="00E27E74" w:rsidRDefault="00C472BB" w:rsidP="00BB6B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7E74">
        <w:rPr>
          <w:rFonts w:ascii="Times New Roman" w:hAnsi="Times New Roman" w:cs="Times New Roman"/>
          <w:b/>
          <w:sz w:val="24"/>
          <w:szCs w:val="24"/>
        </w:rPr>
        <w:lastRenderedPageBreak/>
        <w:t>Календарно – тематическое планирование по технологии</w:t>
      </w:r>
    </w:p>
    <w:p w:rsidR="00DB383F" w:rsidRPr="00E27E74" w:rsidRDefault="00DB383F" w:rsidP="00BB6B3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3"/>
        <w:tblW w:w="9923" w:type="dxa"/>
        <w:tblInd w:w="108" w:type="dxa"/>
        <w:tblLayout w:type="fixed"/>
        <w:tblLook w:val="04A0"/>
      </w:tblPr>
      <w:tblGrid>
        <w:gridCol w:w="5677"/>
        <w:gridCol w:w="985"/>
        <w:gridCol w:w="993"/>
        <w:gridCol w:w="1134"/>
        <w:gridCol w:w="1134"/>
      </w:tblGrid>
      <w:tr w:rsidR="00BA2094" w:rsidRPr="00E27E74" w:rsidTr="00BA2094">
        <w:trPr>
          <w:trHeight w:val="455"/>
        </w:trPr>
        <w:tc>
          <w:tcPr>
            <w:tcW w:w="5677" w:type="dxa"/>
            <w:vMerge w:val="restart"/>
          </w:tcPr>
          <w:p w:rsidR="00BA2094" w:rsidRPr="00E27E74" w:rsidRDefault="00BA2094" w:rsidP="00BB6B36">
            <w:pPr>
              <w:ind w:firstLine="7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A2094" w:rsidRPr="00E27E74" w:rsidRDefault="00BA2094" w:rsidP="00BB6B36">
            <w:pPr>
              <w:ind w:firstLine="7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A2094" w:rsidRPr="00E27E74" w:rsidRDefault="00BA2094" w:rsidP="00BB6B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Наименование темы раздела/темы урока</w:t>
            </w:r>
          </w:p>
        </w:tc>
        <w:tc>
          <w:tcPr>
            <w:tcW w:w="985" w:type="dxa"/>
            <w:vMerge w:val="restart"/>
          </w:tcPr>
          <w:p w:rsidR="00BA2094" w:rsidRPr="00E27E74" w:rsidRDefault="00BA2094" w:rsidP="00BB6B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  <w:p w:rsidR="00BA2094" w:rsidRPr="00E27E74" w:rsidRDefault="00BA2094" w:rsidP="00BB6B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:rsidR="00BA2094" w:rsidRPr="00E27E74" w:rsidRDefault="00BA2094" w:rsidP="00BB6B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2268" w:type="dxa"/>
            <w:gridSpan w:val="2"/>
          </w:tcPr>
          <w:p w:rsidR="00BA2094" w:rsidRPr="00E27E74" w:rsidRDefault="00BA2094" w:rsidP="00BB6B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BA2094" w:rsidRPr="00E27E74" w:rsidTr="00BA2094">
        <w:trPr>
          <w:trHeight w:val="455"/>
        </w:trPr>
        <w:tc>
          <w:tcPr>
            <w:tcW w:w="5677" w:type="dxa"/>
            <w:vMerge/>
          </w:tcPr>
          <w:p w:rsidR="00BA2094" w:rsidRPr="00E27E74" w:rsidRDefault="00BA2094" w:rsidP="00BB6B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5" w:type="dxa"/>
            <w:vMerge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A2094" w:rsidRPr="00E27E74" w:rsidRDefault="00BA2094" w:rsidP="00BB6B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BA2094" w:rsidRPr="00E27E74" w:rsidRDefault="00BA2094" w:rsidP="00BB6B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:rsidR="00BA2094" w:rsidRPr="00E27E74" w:rsidRDefault="00BA2094" w:rsidP="00BB6B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BA2094" w:rsidRPr="00E27E74" w:rsidTr="00BA2094">
        <w:trPr>
          <w:trHeight w:val="344"/>
        </w:trPr>
        <w:tc>
          <w:tcPr>
            <w:tcW w:w="5677" w:type="dxa"/>
          </w:tcPr>
          <w:p w:rsidR="00BA2094" w:rsidRPr="00E27E74" w:rsidRDefault="00BA2094" w:rsidP="00BB6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sz w:val="24"/>
                <w:szCs w:val="24"/>
              </w:rPr>
              <w:t>Ваза для осеннего букета</w:t>
            </w:r>
          </w:p>
        </w:tc>
        <w:tc>
          <w:tcPr>
            <w:tcW w:w="985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094" w:rsidRPr="00E27E74" w:rsidTr="00BA2094">
        <w:tc>
          <w:tcPr>
            <w:tcW w:w="5677" w:type="dxa"/>
          </w:tcPr>
          <w:p w:rsidR="00BA2094" w:rsidRPr="00E27E74" w:rsidRDefault="00BA2094" w:rsidP="00BB6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sz w:val="24"/>
                <w:szCs w:val="24"/>
              </w:rPr>
              <w:t>Пластмассы</w:t>
            </w:r>
          </w:p>
        </w:tc>
        <w:tc>
          <w:tcPr>
            <w:tcW w:w="985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094" w:rsidRPr="00E27E74" w:rsidTr="00BA2094">
        <w:tc>
          <w:tcPr>
            <w:tcW w:w="5677" w:type="dxa"/>
          </w:tcPr>
          <w:p w:rsidR="00BA2094" w:rsidRPr="00E27E74" w:rsidRDefault="00BA2094" w:rsidP="00BB6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sz w:val="24"/>
                <w:szCs w:val="24"/>
              </w:rPr>
              <w:t>Подставка из пластиковых ёмкостей.</w:t>
            </w:r>
          </w:p>
        </w:tc>
        <w:tc>
          <w:tcPr>
            <w:tcW w:w="985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094" w:rsidRPr="00E27E74" w:rsidTr="00BA2094">
        <w:tc>
          <w:tcPr>
            <w:tcW w:w="5677" w:type="dxa"/>
          </w:tcPr>
          <w:p w:rsidR="00BA2094" w:rsidRPr="00E27E74" w:rsidRDefault="00BA2094" w:rsidP="00BB6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sz w:val="24"/>
                <w:szCs w:val="24"/>
              </w:rPr>
              <w:t>Головоломка</w:t>
            </w:r>
          </w:p>
        </w:tc>
        <w:tc>
          <w:tcPr>
            <w:tcW w:w="985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094" w:rsidRPr="00E27E74" w:rsidTr="00BA2094">
        <w:tc>
          <w:tcPr>
            <w:tcW w:w="5677" w:type="dxa"/>
          </w:tcPr>
          <w:p w:rsidR="00BA2094" w:rsidRPr="00E27E74" w:rsidRDefault="00BA2094" w:rsidP="00BB6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sz w:val="24"/>
                <w:szCs w:val="24"/>
              </w:rPr>
              <w:t>Игрушка перевёртыш</w:t>
            </w:r>
          </w:p>
        </w:tc>
        <w:tc>
          <w:tcPr>
            <w:tcW w:w="985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094" w:rsidRPr="00E27E74" w:rsidTr="00BA2094">
        <w:tc>
          <w:tcPr>
            <w:tcW w:w="5677" w:type="dxa"/>
          </w:tcPr>
          <w:p w:rsidR="00BA2094" w:rsidRPr="00E27E74" w:rsidRDefault="00BA2094" w:rsidP="00BB6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sz w:val="24"/>
                <w:szCs w:val="24"/>
              </w:rPr>
              <w:t>Ремонт книг.</w:t>
            </w:r>
          </w:p>
        </w:tc>
        <w:tc>
          <w:tcPr>
            <w:tcW w:w="985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094" w:rsidRPr="00E27E74" w:rsidTr="00BA2094">
        <w:tc>
          <w:tcPr>
            <w:tcW w:w="5677" w:type="dxa"/>
          </w:tcPr>
          <w:p w:rsidR="00BA2094" w:rsidRPr="00E27E74" w:rsidRDefault="00BA2094" w:rsidP="00BB6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sz w:val="24"/>
                <w:szCs w:val="24"/>
              </w:rPr>
              <w:t>Олимпийский символ из пяти цветных колец.</w:t>
            </w:r>
          </w:p>
        </w:tc>
        <w:tc>
          <w:tcPr>
            <w:tcW w:w="985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094" w:rsidRPr="00E27E74" w:rsidTr="00BA2094">
        <w:tc>
          <w:tcPr>
            <w:tcW w:w="5677" w:type="dxa"/>
          </w:tcPr>
          <w:p w:rsidR="00BA2094" w:rsidRPr="00E27E74" w:rsidRDefault="00BA2094" w:rsidP="00BB6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sz w:val="24"/>
                <w:szCs w:val="24"/>
              </w:rPr>
              <w:t>Металлы. Спортивный значок.</w:t>
            </w:r>
          </w:p>
        </w:tc>
        <w:tc>
          <w:tcPr>
            <w:tcW w:w="985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094" w:rsidRPr="00E27E74" w:rsidTr="00BA2094">
        <w:tc>
          <w:tcPr>
            <w:tcW w:w="5677" w:type="dxa"/>
          </w:tcPr>
          <w:p w:rsidR="00BA2094" w:rsidRPr="00E27E74" w:rsidRDefault="00BA2094" w:rsidP="00BB6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sz w:val="24"/>
                <w:szCs w:val="24"/>
              </w:rPr>
              <w:t>Каркасные модели из проволоки.</w:t>
            </w:r>
          </w:p>
        </w:tc>
        <w:tc>
          <w:tcPr>
            <w:tcW w:w="985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094" w:rsidRPr="00E27E74" w:rsidTr="00BA2094">
        <w:tc>
          <w:tcPr>
            <w:tcW w:w="5677" w:type="dxa"/>
          </w:tcPr>
          <w:p w:rsidR="00BA2094" w:rsidRPr="00E27E74" w:rsidRDefault="00BA2094" w:rsidP="00BB6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sz w:val="24"/>
                <w:szCs w:val="24"/>
              </w:rPr>
              <w:t>Лепка декоративного рельефа. Фигурки из глины или пластической массы.</w:t>
            </w:r>
          </w:p>
        </w:tc>
        <w:tc>
          <w:tcPr>
            <w:tcW w:w="985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094" w:rsidRPr="00E27E74" w:rsidTr="00BA2094">
        <w:tc>
          <w:tcPr>
            <w:tcW w:w="5677" w:type="dxa"/>
          </w:tcPr>
          <w:p w:rsidR="00BA2094" w:rsidRPr="00E27E74" w:rsidRDefault="00BA2094" w:rsidP="00BB6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sz w:val="24"/>
                <w:szCs w:val="24"/>
              </w:rPr>
              <w:t>Игрушки-гармошки.</w:t>
            </w:r>
          </w:p>
        </w:tc>
        <w:tc>
          <w:tcPr>
            <w:tcW w:w="985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094" w:rsidRPr="00E27E74" w:rsidTr="00BA2094">
        <w:tc>
          <w:tcPr>
            <w:tcW w:w="5677" w:type="dxa"/>
          </w:tcPr>
          <w:p w:rsidR="00BA2094" w:rsidRPr="00E27E74" w:rsidRDefault="00BA2094" w:rsidP="00BB6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sz w:val="24"/>
                <w:szCs w:val="24"/>
              </w:rPr>
              <w:t>Бусы из бумаги в технике оригами.</w:t>
            </w:r>
          </w:p>
        </w:tc>
        <w:tc>
          <w:tcPr>
            <w:tcW w:w="985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094" w:rsidRPr="00E27E74" w:rsidTr="00BA2094">
        <w:tc>
          <w:tcPr>
            <w:tcW w:w="5677" w:type="dxa"/>
          </w:tcPr>
          <w:p w:rsidR="00BA2094" w:rsidRPr="00E27E74" w:rsidRDefault="00BA2094" w:rsidP="00BB6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sz w:val="24"/>
                <w:szCs w:val="24"/>
              </w:rPr>
              <w:t>Новогодние фонарики.</w:t>
            </w:r>
          </w:p>
        </w:tc>
        <w:tc>
          <w:tcPr>
            <w:tcW w:w="985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094" w:rsidRPr="00E27E74" w:rsidTr="00BA2094">
        <w:tc>
          <w:tcPr>
            <w:tcW w:w="5677" w:type="dxa"/>
          </w:tcPr>
          <w:p w:rsidR="00BA2094" w:rsidRPr="00E27E74" w:rsidRDefault="00BA2094" w:rsidP="00BB6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sz w:val="24"/>
                <w:szCs w:val="24"/>
              </w:rPr>
              <w:t>Игрушки из пенопласта.</w:t>
            </w:r>
          </w:p>
        </w:tc>
        <w:tc>
          <w:tcPr>
            <w:tcW w:w="985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094" w:rsidRPr="00E27E74" w:rsidTr="00BA2094">
        <w:tc>
          <w:tcPr>
            <w:tcW w:w="5677" w:type="dxa"/>
          </w:tcPr>
          <w:p w:rsidR="00BA2094" w:rsidRPr="00E27E74" w:rsidRDefault="00BA2094" w:rsidP="00BB6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sz w:val="24"/>
                <w:szCs w:val="24"/>
              </w:rPr>
              <w:t>Маска из бумаги.</w:t>
            </w:r>
          </w:p>
        </w:tc>
        <w:tc>
          <w:tcPr>
            <w:tcW w:w="985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094" w:rsidRPr="00E27E74" w:rsidTr="00BA2094">
        <w:tc>
          <w:tcPr>
            <w:tcW w:w="5677" w:type="dxa"/>
          </w:tcPr>
          <w:p w:rsidR="00BA2094" w:rsidRPr="00E27E74" w:rsidRDefault="00BA2094" w:rsidP="00BB6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sz w:val="24"/>
                <w:szCs w:val="24"/>
              </w:rPr>
              <w:t>Футляр из ткани.</w:t>
            </w:r>
          </w:p>
        </w:tc>
        <w:tc>
          <w:tcPr>
            <w:tcW w:w="985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094" w:rsidRPr="00E27E74" w:rsidTr="00BA2094">
        <w:tc>
          <w:tcPr>
            <w:tcW w:w="5677" w:type="dxa"/>
          </w:tcPr>
          <w:p w:rsidR="00BA2094" w:rsidRPr="00E27E74" w:rsidRDefault="00BA2094" w:rsidP="00BB6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sz w:val="24"/>
                <w:szCs w:val="24"/>
              </w:rPr>
              <w:t>Игрушки из бумаги.</w:t>
            </w:r>
          </w:p>
        </w:tc>
        <w:tc>
          <w:tcPr>
            <w:tcW w:w="985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094" w:rsidRPr="00E27E74" w:rsidTr="00BA2094">
        <w:tc>
          <w:tcPr>
            <w:tcW w:w="5677" w:type="dxa"/>
          </w:tcPr>
          <w:p w:rsidR="00BA2094" w:rsidRPr="00E27E74" w:rsidRDefault="00BA2094" w:rsidP="00BB6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sz w:val="24"/>
                <w:szCs w:val="24"/>
              </w:rPr>
              <w:t>Оформление изделий вышивкой  простым крестом.</w:t>
            </w:r>
          </w:p>
        </w:tc>
        <w:tc>
          <w:tcPr>
            <w:tcW w:w="985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094" w:rsidRPr="00E27E74" w:rsidTr="00BA2094">
        <w:tc>
          <w:tcPr>
            <w:tcW w:w="5677" w:type="dxa"/>
          </w:tcPr>
          <w:p w:rsidR="00BA2094" w:rsidRPr="00E27E74" w:rsidRDefault="00BA2094" w:rsidP="00BB6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sz w:val="24"/>
                <w:szCs w:val="24"/>
              </w:rPr>
              <w:t>Декоративное панно.</w:t>
            </w:r>
          </w:p>
        </w:tc>
        <w:tc>
          <w:tcPr>
            <w:tcW w:w="985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34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094" w:rsidRPr="00E27E74" w:rsidTr="00BA2094">
        <w:tc>
          <w:tcPr>
            <w:tcW w:w="5677" w:type="dxa"/>
          </w:tcPr>
          <w:p w:rsidR="00BA2094" w:rsidRPr="00E27E74" w:rsidRDefault="00BA2094" w:rsidP="00BB6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sz w:val="24"/>
                <w:szCs w:val="24"/>
              </w:rPr>
              <w:t>Подарочная открытка.</w:t>
            </w:r>
          </w:p>
        </w:tc>
        <w:tc>
          <w:tcPr>
            <w:tcW w:w="985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094" w:rsidRPr="00E27E74" w:rsidTr="00BA2094">
        <w:tc>
          <w:tcPr>
            <w:tcW w:w="5677" w:type="dxa"/>
          </w:tcPr>
          <w:p w:rsidR="00BA2094" w:rsidRPr="00E27E74" w:rsidRDefault="00BA2094" w:rsidP="00BB6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sz w:val="24"/>
                <w:szCs w:val="24"/>
              </w:rPr>
              <w:t>Ремонт одежды.</w:t>
            </w:r>
          </w:p>
        </w:tc>
        <w:tc>
          <w:tcPr>
            <w:tcW w:w="985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094" w:rsidRPr="00E27E74" w:rsidTr="00BA2094">
        <w:tc>
          <w:tcPr>
            <w:tcW w:w="5677" w:type="dxa"/>
          </w:tcPr>
          <w:p w:rsidR="00BA2094" w:rsidRPr="00E27E74" w:rsidRDefault="00BA2094" w:rsidP="00BB6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sz w:val="24"/>
                <w:szCs w:val="24"/>
              </w:rPr>
              <w:t>Сборка моделей транспортирующих устройств.</w:t>
            </w:r>
          </w:p>
        </w:tc>
        <w:tc>
          <w:tcPr>
            <w:tcW w:w="985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094" w:rsidRPr="00E27E74" w:rsidTr="00BA2094">
        <w:tc>
          <w:tcPr>
            <w:tcW w:w="5677" w:type="dxa"/>
          </w:tcPr>
          <w:p w:rsidR="00BA2094" w:rsidRPr="00E27E74" w:rsidRDefault="00BA2094" w:rsidP="00BB6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sz w:val="24"/>
                <w:szCs w:val="24"/>
              </w:rPr>
              <w:t>Сборка моделей транспортирующих устройств.</w:t>
            </w:r>
          </w:p>
        </w:tc>
        <w:tc>
          <w:tcPr>
            <w:tcW w:w="985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34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094" w:rsidRPr="00E27E74" w:rsidTr="00BA2094">
        <w:tc>
          <w:tcPr>
            <w:tcW w:w="5677" w:type="dxa"/>
          </w:tcPr>
          <w:p w:rsidR="00BA2094" w:rsidRPr="00E27E74" w:rsidRDefault="00BA2094" w:rsidP="00BB6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sz w:val="24"/>
                <w:szCs w:val="24"/>
              </w:rPr>
              <w:t>Проект коллективного создания макета села Мирного.</w:t>
            </w:r>
          </w:p>
        </w:tc>
        <w:tc>
          <w:tcPr>
            <w:tcW w:w="985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094" w:rsidRPr="00E27E74" w:rsidTr="00BA2094">
        <w:tc>
          <w:tcPr>
            <w:tcW w:w="5677" w:type="dxa"/>
          </w:tcPr>
          <w:p w:rsidR="00BA2094" w:rsidRPr="00E27E74" w:rsidRDefault="00BA2094" w:rsidP="00BB6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sz w:val="24"/>
                <w:szCs w:val="24"/>
              </w:rPr>
              <w:t>Электронный текст. Технические устройства для работы с текстом.</w:t>
            </w:r>
          </w:p>
        </w:tc>
        <w:tc>
          <w:tcPr>
            <w:tcW w:w="985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094" w:rsidRPr="00E27E74" w:rsidTr="00BA2094">
        <w:tc>
          <w:tcPr>
            <w:tcW w:w="5677" w:type="dxa"/>
          </w:tcPr>
          <w:p w:rsidR="00BA2094" w:rsidRPr="00E27E74" w:rsidRDefault="00BA2094" w:rsidP="00BB6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sz w:val="24"/>
                <w:szCs w:val="24"/>
              </w:rPr>
              <w:t>Компьютерные программы для работы с текстом.</w:t>
            </w:r>
          </w:p>
        </w:tc>
        <w:tc>
          <w:tcPr>
            <w:tcW w:w="985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094" w:rsidRPr="00E27E74" w:rsidTr="00BA2094">
        <w:tc>
          <w:tcPr>
            <w:tcW w:w="5677" w:type="dxa"/>
          </w:tcPr>
          <w:p w:rsidR="00BA2094" w:rsidRPr="00E27E74" w:rsidRDefault="00BA2094" w:rsidP="00BB6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sz w:val="24"/>
                <w:szCs w:val="24"/>
              </w:rPr>
              <w:t>Ввод текста с клавиатуры.</w:t>
            </w:r>
          </w:p>
        </w:tc>
        <w:tc>
          <w:tcPr>
            <w:tcW w:w="985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34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094" w:rsidRPr="00E27E74" w:rsidTr="00BA2094">
        <w:tc>
          <w:tcPr>
            <w:tcW w:w="5677" w:type="dxa"/>
          </w:tcPr>
          <w:p w:rsidR="00BA2094" w:rsidRPr="00E27E74" w:rsidRDefault="00BA2094" w:rsidP="00BB6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sz w:val="24"/>
                <w:szCs w:val="24"/>
              </w:rPr>
              <w:t>Текстовый редактор.</w:t>
            </w:r>
          </w:p>
        </w:tc>
        <w:tc>
          <w:tcPr>
            <w:tcW w:w="985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094" w:rsidRPr="00E27E74" w:rsidTr="00BA2094">
        <w:tc>
          <w:tcPr>
            <w:tcW w:w="5677" w:type="dxa"/>
          </w:tcPr>
          <w:p w:rsidR="00BA2094" w:rsidRPr="00E27E74" w:rsidRDefault="00BA2094" w:rsidP="00BB6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sz w:val="24"/>
                <w:szCs w:val="24"/>
              </w:rPr>
              <w:t>Редактирование текста. Форматирование текста.</w:t>
            </w:r>
          </w:p>
        </w:tc>
        <w:tc>
          <w:tcPr>
            <w:tcW w:w="985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34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094" w:rsidRPr="00E27E74" w:rsidTr="00BA2094">
        <w:tc>
          <w:tcPr>
            <w:tcW w:w="5677" w:type="dxa"/>
          </w:tcPr>
          <w:p w:rsidR="00BA2094" w:rsidRPr="00E27E74" w:rsidRDefault="00BA2094" w:rsidP="00BB6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sz w:val="24"/>
                <w:szCs w:val="24"/>
              </w:rPr>
              <w:t>Сохранение электронного текста.</w:t>
            </w:r>
          </w:p>
        </w:tc>
        <w:tc>
          <w:tcPr>
            <w:tcW w:w="985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094" w:rsidRPr="00E27E74" w:rsidTr="00BA2094">
        <w:tc>
          <w:tcPr>
            <w:tcW w:w="5677" w:type="dxa"/>
          </w:tcPr>
          <w:p w:rsidR="00BA2094" w:rsidRPr="00E27E74" w:rsidRDefault="00BA2094" w:rsidP="00BB6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sz w:val="24"/>
                <w:szCs w:val="24"/>
              </w:rPr>
              <w:t>Иллюстрирование текста.</w:t>
            </w:r>
          </w:p>
        </w:tc>
        <w:tc>
          <w:tcPr>
            <w:tcW w:w="985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34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094" w:rsidRPr="00E27E74" w:rsidTr="00BA2094">
        <w:tc>
          <w:tcPr>
            <w:tcW w:w="5677" w:type="dxa"/>
          </w:tcPr>
          <w:p w:rsidR="00BA2094" w:rsidRPr="00E27E74" w:rsidRDefault="00BA2094" w:rsidP="00BB6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sz w:val="24"/>
                <w:szCs w:val="24"/>
              </w:rPr>
              <w:t>Вопросы и задания для самопроверки. Работаем с текстовым редактором на компьютере.</w:t>
            </w:r>
          </w:p>
        </w:tc>
        <w:tc>
          <w:tcPr>
            <w:tcW w:w="985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34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094" w:rsidRPr="00E27E74" w:rsidTr="00BA2094">
        <w:tc>
          <w:tcPr>
            <w:tcW w:w="5677" w:type="dxa"/>
          </w:tcPr>
          <w:p w:rsidR="00BA2094" w:rsidRPr="00E27E74" w:rsidRDefault="00BA2094" w:rsidP="00BB6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sz w:val="24"/>
                <w:szCs w:val="24"/>
              </w:rPr>
              <w:t>Электронные справочные издания. Детская электронная энциклопедия.</w:t>
            </w:r>
          </w:p>
        </w:tc>
        <w:tc>
          <w:tcPr>
            <w:tcW w:w="985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34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094" w:rsidRPr="00E27E74" w:rsidTr="00BA2094">
        <w:tc>
          <w:tcPr>
            <w:tcW w:w="5677" w:type="dxa"/>
          </w:tcPr>
          <w:p w:rsidR="00BA2094" w:rsidRPr="00E27E74" w:rsidRDefault="00BA2094" w:rsidP="00BB6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sz w:val="24"/>
                <w:szCs w:val="24"/>
              </w:rPr>
              <w:t>Работа с электронной энциклопедией.</w:t>
            </w:r>
          </w:p>
        </w:tc>
        <w:tc>
          <w:tcPr>
            <w:tcW w:w="985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E7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34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2094" w:rsidRPr="00E27E74" w:rsidRDefault="00BA2094" w:rsidP="00BB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24611" w:rsidRPr="00E27E74" w:rsidRDefault="00924611" w:rsidP="00BB6B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924611" w:rsidRPr="00E27E74" w:rsidSect="001B0C07">
          <w:type w:val="continuous"/>
          <w:pgSz w:w="11906" w:h="16838"/>
          <w:pgMar w:top="1134" w:right="1134" w:bottom="1134" w:left="851" w:header="709" w:footer="709" w:gutter="0"/>
          <w:cols w:space="708"/>
          <w:docGrid w:linePitch="360"/>
        </w:sectPr>
      </w:pPr>
    </w:p>
    <w:p w:rsidR="00C7433F" w:rsidRPr="00E27E74" w:rsidRDefault="00C7433F" w:rsidP="00BB6B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C7433F" w:rsidRPr="00E27E74" w:rsidSect="001B0C07">
      <w:type w:val="continuous"/>
      <w:pgSz w:w="11906" w:h="16838"/>
      <w:pgMar w:top="1134" w:right="1134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15C8" w:rsidRDefault="00E715C8" w:rsidP="007A18D7">
      <w:pPr>
        <w:spacing w:after="0" w:line="240" w:lineRule="auto"/>
      </w:pPr>
      <w:r>
        <w:separator/>
      </w:r>
    </w:p>
  </w:endnote>
  <w:endnote w:type="continuationSeparator" w:id="1">
    <w:p w:rsidR="00E715C8" w:rsidRDefault="00E715C8" w:rsidP="007A1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6A3D" w:rsidRDefault="00026A3D">
    <w:pPr>
      <w:pStyle w:val="ac"/>
      <w:jc w:val="right"/>
    </w:pPr>
  </w:p>
  <w:p w:rsidR="00026A3D" w:rsidRDefault="00026A3D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15C8" w:rsidRDefault="00E715C8" w:rsidP="007A18D7">
      <w:pPr>
        <w:spacing w:after="0" w:line="240" w:lineRule="auto"/>
      </w:pPr>
      <w:r>
        <w:separator/>
      </w:r>
    </w:p>
  </w:footnote>
  <w:footnote w:type="continuationSeparator" w:id="1">
    <w:p w:rsidR="00E715C8" w:rsidRDefault="00E715C8" w:rsidP="007A18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F5D28"/>
    <w:multiLevelType w:val="hybridMultilevel"/>
    <w:tmpl w:val="295628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EC0D10"/>
    <w:multiLevelType w:val="hybridMultilevel"/>
    <w:tmpl w:val="818EADC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C2B452B"/>
    <w:multiLevelType w:val="hybridMultilevel"/>
    <w:tmpl w:val="6744180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007327E"/>
    <w:multiLevelType w:val="hybridMultilevel"/>
    <w:tmpl w:val="7DD034D0"/>
    <w:lvl w:ilvl="0" w:tplc="0419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46169F"/>
    <w:multiLevelType w:val="hybridMultilevel"/>
    <w:tmpl w:val="1388C6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20117A"/>
    <w:multiLevelType w:val="hybridMultilevel"/>
    <w:tmpl w:val="367237F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88729BD"/>
    <w:multiLevelType w:val="hybridMultilevel"/>
    <w:tmpl w:val="E4F66EB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54405671"/>
    <w:multiLevelType w:val="hybridMultilevel"/>
    <w:tmpl w:val="DC424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927D83"/>
    <w:multiLevelType w:val="hybridMultilevel"/>
    <w:tmpl w:val="D194D3B4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5AB52248"/>
    <w:multiLevelType w:val="hybridMultilevel"/>
    <w:tmpl w:val="AF90AA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E65976"/>
    <w:multiLevelType w:val="hybridMultilevel"/>
    <w:tmpl w:val="9F6449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EF04D5"/>
    <w:multiLevelType w:val="hybridMultilevel"/>
    <w:tmpl w:val="09C4F0C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73816874"/>
    <w:multiLevelType w:val="hybridMultilevel"/>
    <w:tmpl w:val="0C50DB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7164604"/>
    <w:multiLevelType w:val="hybridMultilevel"/>
    <w:tmpl w:val="73D4EB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AA4401B"/>
    <w:multiLevelType w:val="hybridMultilevel"/>
    <w:tmpl w:val="B3C8906A"/>
    <w:lvl w:ilvl="0" w:tplc="3E36E702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3371AD"/>
    <w:multiLevelType w:val="hybridMultilevel"/>
    <w:tmpl w:val="6A46948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D9634FA"/>
    <w:multiLevelType w:val="hybridMultilevel"/>
    <w:tmpl w:val="E328F690"/>
    <w:lvl w:ilvl="0" w:tplc="A668673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5"/>
  </w:num>
  <w:num w:numId="3">
    <w:abstractNumId w:val="7"/>
  </w:num>
  <w:num w:numId="4">
    <w:abstractNumId w:val="9"/>
  </w:num>
  <w:num w:numId="5">
    <w:abstractNumId w:val="0"/>
  </w:num>
  <w:num w:numId="6">
    <w:abstractNumId w:val="4"/>
  </w:num>
  <w:num w:numId="7">
    <w:abstractNumId w:val="13"/>
  </w:num>
  <w:num w:numId="8">
    <w:abstractNumId w:val="10"/>
  </w:num>
  <w:num w:numId="9">
    <w:abstractNumId w:val="12"/>
  </w:num>
  <w:num w:numId="10">
    <w:abstractNumId w:val="16"/>
  </w:num>
  <w:num w:numId="11">
    <w:abstractNumId w:val="5"/>
  </w:num>
  <w:num w:numId="12">
    <w:abstractNumId w:val="11"/>
  </w:num>
  <w:num w:numId="13">
    <w:abstractNumId w:val="6"/>
  </w:num>
  <w:num w:numId="14">
    <w:abstractNumId w:val="8"/>
  </w:num>
  <w:num w:numId="15">
    <w:abstractNumId w:val="1"/>
  </w:num>
  <w:num w:numId="16">
    <w:abstractNumId w:val="2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811BC"/>
    <w:rsid w:val="00026A3D"/>
    <w:rsid w:val="0008065F"/>
    <w:rsid w:val="000D17A4"/>
    <w:rsid w:val="001306A9"/>
    <w:rsid w:val="0017389F"/>
    <w:rsid w:val="001B0C07"/>
    <w:rsid w:val="001C2D83"/>
    <w:rsid w:val="00206302"/>
    <w:rsid w:val="00242595"/>
    <w:rsid w:val="00246306"/>
    <w:rsid w:val="002B4358"/>
    <w:rsid w:val="002C4D07"/>
    <w:rsid w:val="0030607C"/>
    <w:rsid w:val="00310CEF"/>
    <w:rsid w:val="0033356A"/>
    <w:rsid w:val="00390647"/>
    <w:rsid w:val="00392B7A"/>
    <w:rsid w:val="003F10E6"/>
    <w:rsid w:val="003F76A8"/>
    <w:rsid w:val="00417CA3"/>
    <w:rsid w:val="00434486"/>
    <w:rsid w:val="00434769"/>
    <w:rsid w:val="00447B37"/>
    <w:rsid w:val="00451FF6"/>
    <w:rsid w:val="00472C56"/>
    <w:rsid w:val="004A4F3C"/>
    <w:rsid w:val="004C73F4"/>
    <w:rsid w:val="004D37A4"/>
    <w:rsid w:val="0050431F"/>
    <w:rsid w:val="005100AD"/>
    <w:rsid w:val="00527EA4"/>
    <w:rsid w:val="00574B09"/>
    <w:rsid w:val="005B6F22"/>
    <w:rsid w:val="005C69D3"/>
    <w:rsid w:val="005D5196"/>
    <w:rsid w:val="005F575A"/>
    <w:rsid w:val="006011F4"/>
    <w:rsid w:val="006165BB"/>
    <w:rsid w:val="006751B4"/>
    <w:rsid w:val="006811BC"/>
    <w:rsid w:val="00691054"/>
    <w:rsid w:val="00747885"/>
    <w:rsid w:val="0077292E"/>
    <w:rsid w:val="00775DE2"/>
    <w:rsid w:val="00786CE9"/>
    <w:rsid w:val="007A18D7"/>
    <w:rsid w:val="007D530C"/>
    <w:rsid w:val="00822542"/>
    <w:rsid w:val="008979E8"/>
    <w:rsid w:val="008E2980"/>
    <w:rsid w:val="008E3345"/>
    <w:rsid w:val="00924611"/>
    <w:rsid w:val="009656DF"/>
    <w:rsid w:val="00967594"/>
    <w:rsid w:val="00980878"/>
    <w:rsid w:val="00984D78"/>
    <w:rsid w:val="009970D9"/>
    <w:rsid w:val="009D453C"/>
    <w:rsid w:val="00A11F79"/>
    <w:rsid w:val="00A20240"/>
    <w:rsid w:val="00A87F19"/>
    <w:rsid w:val="00A95169"/>
    <w:rsid w:val="00AE6B7D"/>
    <w:rsid w:val="00B02F35"/>
    <w:rsid w:val="00B17B92"/>
    <w:rsid w:val="00B6297D"/>
    <w:rsid w:val="00B71A92"/>
    <w:rsid w:val="00B97806"/>
    <w:rsid w:val="00BA2094"/>
    <w:rsid w:val="00BA378B"/>
    <w:rsid w:val="00BB6B36"/>
    <w:rsid w:val="00BB6E8A"/>
    <w:rsid w:val="00BD5404"/>
    <w:rsid w:val="00BE693D"/>
    <w:rsid w:val="00C173AB"/>
    <w:rsid w:val="00C472BB"/>
    <w:rsid w:val="00C7433F"/>
    <w:rsid w:val="00CB09B0"/>
    <w:rsid w:val="00CC125E"/>
    <w:rsid w:val="00CD4EDB"/>
    <w:rsid w:val="00CE575F"/>
    <w:rsid w:val="00D179A7"/>
    <w:rsid w:val="00D21CB6"/>
    <w:rsid w:val="00D40662"/>
    <w:rsid w:val="00D513B4"/>
    <w:rsid w:val="00D55B8C"/>
    <w:rsid w:val="00D667CE"/>
    <w:rsid w:val="00D667F6"/>
    <w:rsid w:val="00D920C4"/>
    <w:rsid w:val="00D95496"/>
    <w:rsid w:val="00DA3192"/>
    <w:rsid w:val="00DB377B"/>
    <w:rsid w:val="00DB383F"/>
    <w:rsid w:val="00DB3DC6"/>
    <w:rsid w:val="00E0765C"/>
    <w:rsid w:val="00E2541D"/>
    <w:rsid w:val="00E27E74"/>
    <w:rsid w:val="00E36735"/>
    <w:rsid w:val="00E47587"/>
    <w:rsid w:val="00E715C8"/>
    <w:rsid w:val="00E86C73"/>
    <w:rsid w:val="00EA4033"/>
    <w:rsid w:val="00EB1AD1"/>
    <w:rsid w:val="00ED4F60"/>
    <w:rsid w:val="00ED7353"/>
    <w:rsid w:val="00EF44EA"/>
    <w:rsid w:val="00F234C4"/>
    <w:rsid w:val="00F3218C"/>
    <w:rsid w:val="00FB239E"/>
    <w:rsid w:val="00FC16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D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53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EB1AD1"/>
  </w:style>
  <w:style w:type="paragraph" w:styleId="a4">
    <w:name w:val="List Paragraph"/>
    <w:basedOn w:val="a"/>
    <w:uiPriority w:val="34"/>
    <w:qFormat/>
    <w:rsid w:val="006165BB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customStyle="1" w:styleId="3">
    <w:name w:val="Заголовок 3+"/>
    <w:basedOn w:val="a"/>
    <w:rsid w:val="006165BB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Normal (Web)"/>
    <w:basedOn w:val="a"/>
    <w:uiPriority w:val="99"/>
    <w:rsid w:val="006165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6165BB"/>
    <w:rPr>
      <w:b/>
      <w:bCs/>
    </w:rPr>
  </w:style>
  <w:style w:type="paragraph" w:customStyle="1" w:styleId="jc">
    <w:name w:val="jc"/>
    <w:basedOn w:val="a"/>
    <w:rsid w:val="006165BB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7">
    <w:name w:val="No Spacing"/>
    <w:link w:val="a8"/>
    <w:uiPriority w:val="1"/>
    <w:qFormat/>
    <w:rsid w:val="006165BB"/>
    <w:pPr>
      <w:spacing w:after="0" w:line="240" w:lineRule="auto"/>
    </w:pPr>
    <w:rPr>
      <w:rFonts w:eastAsiaTheme="minorEastAsia"/>
      <w:lang w:eastAsia="ru-RU"/>
    </w:rPr>
  </w:style>
  <w:style w:type="character" w:styleId="a9">
    <w:name w:val="Hyperlink"/>
    <w:basedOn w:val="a0"/>
    <w:semiHidden/>
    <w:unhideWhenUsed/>
    <w:rsid w:val="00924611"/>
    <w:rPr>
      <w:color w:val="000080"/>
      <w:u w:val="single"/>
    </w:rPr>
  </w:style>
  <w:style w:type="paragraph" w:styleId="aa">
    <w:name w:val="header"/>
    <w:basedOn w:val="a"/>
    <w:link w:val="ab"/>
    <w:uiPriority w:val="99"/>
    <w:unhideWhenUsed/>
    <w:rsid w:val="007A18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A18D7"/>
  </w:style>
  <w:style w:type="paragraph" w:styleId="ac">
    <w:name w:val="footer"/>
    <w:basedOn w:val="a"/>
    <w:link w:val="ad"/>
    <w:uiPriority w:val="99"/>
    <w:unhideWhenUsed/>
    <w:rsid w:val="007A18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A18D7"/>
  </w:style>
  <w:style w:type="paragraph" w:styleId="ae">
    <w:name w:val="Balloon Text"/>
    <w:basedOn w:val="a"/>
    <w:link w:val="af"/>
    <w:uiPriority w:val="99"/>
    <w:semiHidden/>
    <w:unhideWhenUsed/>
    <w:rsid w:val="00984D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84D78"/>
    <w:rPr>
      <w:rFonts w:ascii="Tahoma" w:hAnsi="Tahoma" w:cs="Tahoma"/>
      <w:sz w:val="16"/>
      <w:szCs w:val="16"/>
    </w:rPr>
  </w:style>
  <w:style w:type="character" w:customStyle="1" w:styleId="a8">
    <w:name w:val="Без интервала Знак"/>
    <w:link w:val="a7"/>
    <w:uiPriority w:val="1"/>
    <w:rsid w:val="006751B4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53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EB1AD1"/>
  </w:style>
  <w:style w:type="paragraph" w:styleId="a4">
    <w:name w:val="List Paragraph"/>
    <w:basedOn w:val="a"/>
    <w:uiPriority w:val="34"/>
    <w:qFormat/>
    <w:rsid w:val="006165BB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customStyle="1" w:styleId="3">
    <w:name w:val="Заголовок 3+"/>
    <w:basedOn w:val="a"/>
    <w:rsid w:val="006165BB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Normal (Web)"/>
    <w:basedOn w:val="a"/>
    <w:uiPriority w:val="99"/>
    <w:rsid w:val="006165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6165BB"/>
    <w:rPr>
      <w:b/>
      <w:bCs/>
    </w:rPr>
  </w:style>
  <w:style w:type="paragraph" w:customStyle="1" w:styleId="jc">
    <w:name w:val="jc"/>
    <w:basedOn w:val="a"/>
    <w:rsid w:val="006165BB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7">
    <w:name w:val="No Spacing"/>
    <w:qFormat/>
    <w:rsid w:val="006165BB"/>
    <w:pPr>
      <w:spacing w:after="0" w:line="240" w:lineRule="auto"/>
    </w:pPr>
    <w:rPr>
      <w:rFonts w:eastAsiaTheme="minorEastAsia"/>
      <w:lang w:eastAsia="ru-RU"/>
    </w:rPr>
  </w:style>
  <w:style w:type="character" w:styleId="a8">
    <w:name w:val="Hyperlink"/>
    <w:basedOn w:val="a0"/>
    <w:semiHidden/>
    <w:unhideWhenUsed/>
    <w:rsid w:val="00924611"/>
    <w:rPr>
      <w:color w:val="000080"/>
      <w:u w:val="single"/>
    </w:rPr>
  </w:style>
  <w:style w:type="paragraph" w:styleId="a9">
    <w:name w:val="header"/>
    <w:basedOn w:val="a"/>
    <w:link w:val="aa"/>
    <w:uiPriority w:val="99"/>
    <w:unhideWhenUsed/>
    <w:rsid w:val="007A18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A18D7"/>
  </w:style>
  <w:style w:type="paragraph" w:styleId="ab">
    <w:name w:val="footer"/>
    <w:basedOn w:val="a"/>
    <w:link w:val="ac"/>
    <w:uiPriority w:val="99"/>
    <w:unhideWhenUsed/>
    <w:rsid w:val="007A18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A18D7"/>
  </w:style>
  <w:style w:type="paragraph" w:styleId="ad">
    <w:name w:val="Balloon Text"/>
    <w:basedOn w:val="a"/>
    <w:link w:val="ae"/>
    <w:uiPriority w:val="99"/>
    <w:semiHidden/>
    <w:unhideWhenUsed/>
    <w:rsid w:val="00984D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84D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19EAB0-0018-43EA-B223-3AAB7D5C1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9</Pages>
  <Words>3173</Words>
  <Characters>18090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17</cp:revision>
  <cp:lastPrinted>2021-09-03T13:44:00Z</cp:lastPrinted>
  <dcterms:created xsi:type="dcterms:W3CDTF">2008-01-01T05:22:00Z</dcterms:created>
  <dcterms:modified xsi:type="dcterms:W3CDTF">2021-10-30T07:52:00Z</dcterms:modified>
</cp:coreProperties>
</file>